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3620B" w14:textId="77777777" w:rsidR="00D34710" w:rsidRDefault="00000000">
      <w:pPr>
        <w:pStyle w:val="Nagwek1"/>
        <w:spacing w:line="271" w:lineRule="auto"/>
        <w:ind w:left="513" w:right="511"/>
      </w:pPr>
      <w:r>
        <w:rPr>
          <w:spacing w:val="-4"/>
        </w:rPr>
        <w:t>ZASADY</w:t>
      </w:r>
      <w:r>
        <w:rPr>
          <w:spacing w:val="-15"/>
        </w:rPr>
        <w:t xml:space="preserve"> </w:t>
      </w:r>
      <w:r>
        <w:rPr>
          <w:spacing w:val="-4"/>
        </w:rPr>
        <w:t>STOSOWANIA</w:t>
      </w:r>
      <w:r>
        <w:rPr>
          <w:spacing w:val="-12"/>
        </w:rPr>
        <w:t xml:space="preserve"> </w:t>
      </w:r>
      <w:r>
        <w:rPr>
          <w:spacing w:val="-4"/>
        </w:rPr>
        <w:t>PROMOCJI</w:t>
      </w:r>
      <w:r>
        <w:rPr>
          <w:spacing w:val="-10"/>
        </w:rPr>
        <w:t xml:space="preserve"> </w:t>
      </w:r>
      <w:r>
        <w:rPr>
          <w:spacing w:val="-4"/>
        </w:rPr>
        <w:t>W</w:t>
      </w:r>
      <w:r>
        <w:rPr>
          <w:spacing w:val="-14"/>
        </w:rPr>
        <w:t xml:space="preserve"> </w:t>
      </w:r>
      <w:r>
        <w:rPr>
          <w:spacing w:val="-4"/>
        </w:rPr>
        <w:t>ZAKRESIE</w:t>
      </w:r>
      <w:r>
        <w:rPr>
          <w:spacing w:val="-12"/>
        </w:rPr>
        <w:t xml:space="preserve"> </w:t>
      </w:r>
      <w:r>
        <w:rPr>
          <w:spacing w:val="-4"/>
        </w:rPr>
        <w:t>DOSTĘPU</w:t>
      </w:r>
      <w:r>
        <w:rPr>
          <w:spacing w:val="-15"/>
        </w:rPr>
        <w:t xml:space="preserve"> </w:t>
      </w:r>
      <w:r>
        <w:rPr>
          <w:spacing w:val="-4"/>
        </w:rPr>
        <w:t xml:space="preserve">HURTOWEGO </w:t>
      </w:r>
      <w:r>
        <w:t>DO SIECI KPO/FERC,</w:t>
      </w:r>
    </w:p>
    <w:p w14:paraId="7FB4FFD5" w14:textId="77777777" w:rsidR="00D34710" w:rsidRDefault="00000000">
      <w:pPr>
        <w:spacing w:line="274" w:lineRule="exact"/>
        <w:ind w:left="57"/>
        <w:jc w:val="center"/>
        <w:rPr>
          <w:b/>
          <w:sz w:val="24"/>
        </w:rPr>
      </w:pPr>
      <w:r>
        <w:rPr>
          <w:b/>
          <w:spacing w:val="-4"/>
          <w:sz w:val="24"/>
        </w:rPr>
        <w:t>wykonanej</w:t>
      </w:r>
      <w:r>
        <w:rPr>
          <w:b/>
          <w:spacing w:val="-9"/>
          <w:sz w:val="24"/>
        </w:rPr>
        <w:t xml:space="preserve"> </w:t>
      </w:r>
      <w:r>
        <w:rPr>
          <w:b/>
          <w:spacing w:val="-4"/>
          <w:sz w:val="24"/>
        </w:rPr>
        <w:t>w</w:t>
      </w:r>
      <w:r>
        <w:rPr>
          <w:b/>
          <w:spacing w:val="-9"/>
          <w:sz w:val="24"/>
        </w:rPr>
        <w:t xml:space="preserve"> </w:t>
      </w:r>
      <w:r>
        <w:rPr>
          <w:b/>
          <w:spacing w:val="-4"/>
          <w:sz w:val="24"/>
        </w:rPr>
        <w:t>ramach</w:t>
      </w:r>
      <w:r>
        <w:rPr>
          <w:b/>
          <w:spacing w:val="-6"/>
          <w:sz w:val="24"/>
        </w:rPr>
        <w:t xml:space="preserve"> </w:t>
      </w:r>
      <w:r>
        <w:rPr>
          <w:b/>
          <w:spacing w:val="-4"/>
          <w:sz w:val="24"/>
        </w:rPr>
        <w:t>przedsięwzięcia:</w:t>
      </w:r>
    </w:p>
    <w:p w14:paraId="5DC7854A" w14:textId="77777777" w:rsidR="00D34710" w:rsidRDefault="00000000">
      <w:pPr>
        <w:spacing w:before="188"/>
        <w:ind w:left="57" w:right="53"/>
        <w:jc w:val="center"/>
        <w:rPr>
          <w:i/>
          <w:sz w:val="24"/>
        </w:rPr>
      </w:pPr>
      <w:r>
        <w:rPr>
          <w:i/>
          <w:w w:val="90"/>
          <w:sz w:val="24"/>
        </w:rPr>
        <w:t>Budowa sieci NGA na obszarze 5.20.10.b</w:t>
      </w:r>
      <w:r>
        <w:rPr>
          <w:rFonts w:ascii="Calibri"/>
          <w:w w:val="90"/>
          <w:sz w:val="24"/>
        </w:rPr>
        <w:t xml:space="preserve">, </w:t>
      </w:r>
      <w:r>
        <w:rPr>
          <w:i/>
          <w:w w:val="90"/>
          <w:sz w:val="24"/>
        </w:rPr>
        <w:t>Budowa sieci NGA na obszarze</w:t>
      </w:r>
      <w:r>
        <w:rPr>
          <w:i/>
          <w:spacing w:val="-6"/>
          <w:w w:val="90"/>
          <w:sz w:val="24"/>
        </w:rPr>
        <w:t xml:space="preserve"> </w:t>
      </w:r>
      <w:r>
        <w:rPr>
          <w:i/>
          <w:w w:val="90"/>
          <w:sz w:val="24"/>
        </w:rPr>
        <w:t>5.20.03.00, Budowa sieci NGA na</w:t>
      </w:r>
      <w:r>
        <w:rPr>
          <w:i/>
          <w:spacing w:val="-11"/>
          <w:w w:val="90"/>
          <w:sz w:val="24"/>
        </w:rPr>
        <w:t xml:space="preserve"> </w:t>
      </w:r>
      <w:r>
        <w:rPr>
          <w:i/>
          <w:w w:val="90"/>
          <w:sz w:val="24"/>
        </w:rPr>
        <w:t>obszarze</w:t>
      </w:r>
      <w:r>
        <w:rPr>
          <w:i/>
          <w:spacing w:val="-9"/>
          <w:w w:val="90"/>
          <w:sz w:val="24"/>
        </w:rPr>
        <w:t xml:space="preserve"> </w:t>
      </w:r>
      <w:r>
        <w:rPr>
          <w:i/>
          <w:w w:val="90"/>
          <w:sz w:val="24"/>
        </w:rPr>
        <w:t>5.20.10.a,</w:t>
      </w:r>
      <w:r>
        <w:rPr>
          <w:i/>
          <w:spacing w:val="-9"/>
          <w:w w:val="90"/>
          <w:sz w:val="24"/>
        </w:rPr>
        <w:t xml:space="preserve"> </w:t>
      </w:r>
      <w:r>
        <w:rPr>
          <w:i/>
          <w:w w:val="90"/>
          <w:sz w:val="24"/>
        </w:rPr>
        <w:t>Budowa</w:t>
      </w:r>
      <w:r>
        <w:rPr>
          <w:i/>
          <w:spacing w:val="-9"/>
          <w:w w:val="90"/>
          <w:sz w:val="24"/>
        </w:rPr>
        <w:t xml:space="preserve"> </w:t>
      </w:r>
      <w:r>
        <w:rPr>
          <w:i/>
          <w:w w:val="90"/>
          <w:sz w:val="24"/>
        </w:rPr>
        <w:t>sieci</w:t>
      </w:r>
      <w:r>
        <w:rPr>
          <w:i/>
          <w:spacing w:val="-9"/>
          <w:w w:val="90"/>
          <w:sz w:val="24"/>
        </w:rPr>
        <w:t xml:space="preserve"> </w:t>
      </w:r>
      <w:r>
        <w:rPr>
          <w:i/>
          <w:w w:val="90"/>
          <w:sz w:val="24"/>
        </w:rPr>
        <w:t>NGA</w:t>
      </w:r>
      <w:r>
        <w:rPr>
          <w:i/>
          <w:spacing w:val="-9"/>
          <w:w w:val="90"/>
          <w:sz w:val="24"/>
        </w:rPr>
        <w:t xml:space="preserve"> </w:t>
      </w:r>
      <w:r>
        <w:rPr>
          <w:i/>
          <w:w w:val="90"/>
          <w:sz w:val="24"/>
        </w:rPr>
        <w:t>na</w:t>
      </w:r>
      <w:r>
        <w:rPr>
          <w:i/>
          <w:spacing w:val="-9"/>
          <w:w w:val="90"/>
          <w:sz w:val="24"/>
        </w:rPr>
        <w:t xml:space="preserve"> </w:t>
      </w:r>
      <w:r>
        <w:rPr>
          <w:i/>
          <w:w w:val="90"/>
          <w:sz w:val="24"/>
        </w:rPr>
        <w:t>obszarze</w:t>
      </w:r>
      <w:r>
        <w:rPr>
          <w:i/>
          <w:spacing w:val="-9"/>
          <w:w w:val="90"/>
          <w:sz w:val="24"/>
        </w:rPr>
        <w:t xml:space="preserve"> </w:t>
      </w:r>
      <w:r>
        <w:rPr>
          <w:i/>
          <w:w w:val="90"/>
          <w:sz w:val="24"/>
        </w:rPr>
        <w:t>5.20.10.c,</w:t>
      </w:r>
      <w:r>
        <w:rPr>
          <w:i/>
          <w:spacing w:val="-9"/>
          <w:w w:val="90"/>
          <w:sz w:val="24"/>
        </w:rPr>
        <w:t xml:space="preserve"> </w:t>
      </w:r>
      <w:r>
        <w:rPr>
          <w:i/>
          <w:w w:val="90"/>
          <w:sz w:val="24"/>
        </w:rPr>
        <w:t>Budowa</w:t>
      </w:r>
      <w:r>
        <w:rPr>
          <w:i/>
          <w:spacing w:val="-9"/>
          <w:w w:val="90"/>
          <w:sz w:val="24"/>
        </w:rPr>
        <w:t xml:space="preserve"> </w:t>
      </w:r>
      <w:r>
        <w:rPr>
          <w:i/>
          <w:w w:val="90"/>
          <w:sz w:val="24"/>
        </w:rPr>
        <w:t>sieci</w:t>
      </w:r>
      <w:r>
        <w:rPr>
          <w:i/>
          <w:spacing w:val="-9"/>
          <w:w w:val="90"/>
          <w:sz w:val="24"/>
        </w:rPr>
        <w:t xml:space="preserve"> </w:t>
      </w:r>
      <w:r>
        <w:rPr>
          <w:i/>
          <w:w w:val="90"/>
          <w:sz w:val="24"/>
        </w:rPr>
        <w:t>NGA</w:t>
      </w:r>
      <w:r>
        <w:rPr>
          <w:i/>
          <w:spacing w:val="-9"/>
          <w:w w:val="90"/>
          <w:sz w:val="24"/>
        </w:rPr>
        <w:t xml:space="preserve"> </w:t>
      </w:r>
      <w:r>
        <w:rPr>
          <w:i/>
          <w:w w:val="90"/>
          <w:sz w:val="24"/>
        </w:rPr>
        <w:t>na</w:t>
      </w:r>
      <w:r>
        <w:rPr>
          <w:i/>
          <w:spacing w:val="-9"/>
          <w:w w:val="90"/>
          <w:sz w:val="24"/>
        </w:rPr>
        <w:t xml:space="preserve"> </w:t>
      </w:r>
      <w:r>
        <w:rPr>
          <w:i/>
          <w:w w:val="90"/>
          <w:sz w:val="24"/>
        </w:rPr>
        <w:t>obszarze</w:t>
      </w:r>
      <w:r>
        <w:rPr>
          <w:i/>
          <w:spacing w:val="-9"/>
          <w:w w:val="90"/>
          <w:sz w:val="24"/>
        </w:rPr>
        <w:t xml:space="preserve"> </w:t>
      </w:r>
      <w:r>
        <w:rPr>
          <w:i/>
          <w:w w:val="90"/>
          <w:sz w:val="24"/>
        </w:rPr>
        <w:t xml:space="preserve">5.20.13.b, </w:t>
      </w:r>
      <w:r>
        <w:rPr>
          <w:i/>
          <w:spacing w:val="-2"/>
          <w:w w:val="90"/>
          <w:sz w:val="24"/>
        </w:rPr>
        <w:t>Budowa</w:t>
      </w:r>
      <w:r>
        <w:rPr>
          <w:i/>
          <w:spacing w:val="-5"/>
          <w:w w:val="90"/>
          <w:sz w:val="24"/>
        </w:rPr>
        <w:t xml:space="preserve"> </w:t>
      </w:r>
      <w:r>
        <w:rPr>
          <w:i/>
          <w:spacing w:val="-2"/>
          <w:w w:val="90"/>
          <w:sz w:val="24"/>
        </w:rPr>
        <w:t>sieci</w:t>
      </w:r>
      <w:r>
        <w:rPr>
          <w:i/>
          <w:spacing w:val="-5"/>
          <w:w w:val="90"/>
          <w:sz w:val="24"/>
        </w:rPr>
        <w:t xml:space="preserve"> </w:t>
      </w:r>
      <w:r>
        <w:rPr>
          <w:i/>
          <w:spacing w:val="-2"/>
          <w:w w:val="90"/>
          <w:sz w:val="24"/>
        </w:rPr>
        <w:t>NGA</w:t>
      </w:r>
      <w:r>
        <w:rPr>
          <w:i/>
          <w:spacing w:val="-5"/>
          <w:w w:val="90"/>
          <w:sz w:val="24"/>
        </w:rPr>
        <w:t xml:space="preserve"> </w:t>
      </w:r>
      <w:r>
        <w:rPr>
          <w:i/>
          <w:spacing w:val="-2"/>
          <w:w w:val="90"/>
          <w:sz w:val="24"/>
        </w:rPr>
        <w:t>na</w:t>
      </w:r>
      <w:r>
        <w:rPr>
          <w:i/>
          <w:spacing w:val="-5"/>
          <w:w w:val="90"/>
          <w:sz w:val="24"/>
        </w:rPr>
        <w:t xml:space="preserve"> </w:t>
      </w:r>
      <w:r>
        <w:rPr>
          <w:i/>
          <w:spacing w:val="-2"/>
          <w:w w:val="90"/>
          <w:sz w:val="24"/>
        </w:rPr>
        <w:t>obszarze</w:t>
      </w:r>
      <w:r>
        <w:rPr>
          <w:i/>
          <w:spacing w:val="-5"/>
          <w:w w:val="90"/>
          <w:sz w:val="24"/>
        </w:rPr>
        <w:t xml:space="preserve"> </w:t>
      </w:r>
      <w:r>
        <w:rPr>
          <w:i/>
          <w:spacing w:val="-2"/>
          <w:w w:val="90"/>
          <w:sz w:val="24"/>
        </w:rPr>
        <w:t>5.20.05.b,</w:t>
      </w:r>
      <w:r>
        <w:rPr>
          <w:i/>
          <w:spacing w:val="-4"/>
          <w:w w:val="90"/>
          <w:sz w:val="24"/>
        </w:rPr>
        <w:t xml:space="preserve"> </w:t>
      </w:r>
      <w:r>
        <w:rPr>
          <w:i/>
          <w:spacing w:val="-2"/>
          <w:w w:val="90"/>
          <w:sz w:val="24"/>
        </w:rPr>
        <w:t>Budowa</w:t>
      </w:r>
      <w:r>
        <w:rPr>
          <w:i/>
          <w:spacing w:val="-5"/>
          <w:w w:val="90"/>
          <w:sz w:val="24"/>
        </w:rPr>
        <w:t xml:space="preserve"> </w:t>
      </w:r>
      <w:r>
        <w:rPr>
          <w:i/>
          <w:spacing w:val="-2"/>
          <w:w w:val="90"/>
          <w:sz w:val="24"/>
        </w:rPr>
        <w:t>sieci</w:t>
      </w:r>
      <w:r>
        <w:rPr>
          <w:i/>
          <w:spacing w:val="-5"/>
          <w:w w:val="90"/>
          <w:sz w:val="24"/>
        </w:rPr>
        <w:t xml:space="preserve"> </w:t>
      </w:r>
      <w:r>
        <w:rPr>
          <w:i/>
          <w:spacing w:val="-2"/>
          <w:w w:val="90"/>
          <w:sz w:val="24"/>
        </w:rPr>
        <w:t>NGA</w:t>
      </w:r>
      <w:r>
        <w:rPr>
          <w:i/>
          <w:spacing w:val="-5"/>
          <w:w w:val="90"/>
          <w:sz w:val="24"/>
        </w:rPr>
        <w:t xml:space="preserve"> </w:t>
      </w:r>
      <w:r>
        <w:rPr>
          <w:i/>
          <w:spacing w:val="-2"/>
          <w:w w:val="90"/>
          <w:sz w:val="24"/>
        </w:rPr>
        <w:t>na</w:t>
      </w:r>
      <w:r>
        <w:rPr>
          <w:i/>
          <w:spacing w:val="-5"/>
          <w:w w:val="90"/>
          <w:sz w:val="24"/>
        </w:rPr>
        <w:t xml:space="preserve"> </w:t>
      </w:r>
      <w:r>
        <w:rPr>
          <w:i/>
          <w:spacing w:val="-2"/>
          <w:w w:val="90"/>
          <w:sz w:val="24"/>
        </w:rPr>
        <w:t>obszarze</w:t>
      </w:r>
      <w:r>
        <w:rPr>
          <w:i/>
          <w:spacing w:val="-5"/>
          <w:w w:val="90"/>
          <w:sz w:val="24"/>
        </w:rPr>
        <w:t xml:space="preserve"> </w:t>
      </w:r>
      <w:r>
        <w:rPr>
          <w:i/>
          <w:spacing w:val="-2"/>
          <w:w w:val="90"/>
          <w:sz w:val="24"/>
        </w:rPr>
        <w:t>5.20.13.14,</w:t>
      </w:r>
      <w:r>
        <w:rPr>
          <w:i/>
          <w:spacing w:val="-4"/>
          <w:w w:val="90"/>
          <w:sz w:val="24"/>
        </w:rPr>
        <w:t xml:space="preserve"> </w:t>
      </w:r>
      <w:r>
        <w:rPr>
          <w:i/>
          <w:spacing w:val="-2"/>
          <w:w w:val="90"/>
          <w:sz w:val="24"/>
        </w:rPr>
        <w:t>Budowa</w:t>
      </w:r>
      <w:r>
        <w:rPr>
          <w:i/>
          <w:spacing w:val="-5"/>
          <w:w w:val="90"/>
          <w:sz w:val="24"/>
        </w:rPr>
        <w:t xml:space="preserve"> </w:t>
      </w:r>
      <w:r>
        <w:rPr>
          <w:i/>
          <w:spacing w:val="-2"/>
          <w:w w:val="90"/>
          <w:sz w:val="24"/>
        </w:rPr>
        <w:t>sieci</w:t>
      </w:r>
      <w:r>
        <w:rPr>
          <w:i/>
          <w:spacing w:val="-5"/>
          <w:w w:val="90"/>
          <w:sz w:val="24"/>
        </w:rPr>
        <w:t xml:space="preserve"> </w:t>
      </w:r>
      <w:r>
        <w:rPr>
          <w:i/>
          <w:spacing w:val="-2"/>
          <w:w w:val="90"/>
          <w:sz w:val="24"/>
        </w:rPr>
        <w:t>NGA</w:t>
      </w:r>
      <w:r>
        <w:rPr>
          <w:i/>
          <w:spacing w:val="-5"/>
          <w:w w:val="90"/>
          <w:sz w:val="24"/>
        </w:rPr>
        <w:t xml:space="preserve"> </w:t>
      </w:r>
      <w:r>
        <w:rPr>
          <w:i/>
          <w:spacing w:val="-2"/>
          <w:w w:val="90"/>
          <w:sz w:val="24"/>
        </w:rPr>
        <w:t xml:space="preserve">na </w:t>
      </w:r>
      <w:r>
        <w:rPr>
          <w:i/>
          <w:spacing w:val="-2"/>
          <w:sz w:val="24"/>
        </w:rPr>
        <w:t>obszarze</w:t>
      </w:r>
      <w:r>
        <w:rPr>
          <w:i/>
          <w:spacing w:val="-13"/>
          <w:sz w:val="24"/>
        </w:rPr>
        <w:t xml:space="preserve"> </w:t>
      </w:r>
      <w:r>
        <w:rPr>
          <w:i/>
          <w:spacing w:val="-2"/>
          <w:sz w:val="24"/>
        </w:rPr>
        <w:t>5.20.13.a</w:t>
      </w:r>
    </w:p>
    <w:p w14:paraId="4A515A4C" w14:textId="4AE900FA" w:rsidR="00D34710" w:rsidRDefault="00F242D3" w:rsidP="00F242D3">
      <w:pPr>
        <w:pStyle w:val="Tekstpodstawowy"/>
        <w:tabs>
          <w:tab w:val="left" w:pos="1992"/>
        </w:tabs>
        <w:spacing w:before="186"/>
        <w:ind w:left="0"/>
        <w:jc w:val="left"/>
        <w:rPr>
          <w:i/>
        </w:rPr>
      </w:pPr>
      <w:r>
        <w:rPr>
          <w:i/>
        </w:rPr>
        <w:tab/>
      </w:r>
    </w:p>
    <w:p w14:paraId="2E01FD76" w14:textId="77777777" w:rsidR="00D34710" w:rsidRDefault="00000000">
      <w:pPr>
        <w:pStyle w:val="Nagwek1"/>
        <w:spacing w:before="1"/>
        <w:ind w:left="0" w:right="3175"/>
        <w:jc w:val="right"/>
      </w:pPr>
      <w:r>
        <w:t>§</w:t>
      </w:r>
      <w:r>
        <w:rPr>
          <w:spacing w:val="-11"/>
        </w:rPr>
        <w:t xml:space="preserve"> </w:t>
      </w:r>
      <w:r>
        <w:t>1.</w:t>
      </w:r>
      <w:r>
        <w:rPr>
          <w:spacing w:val="-13"/>
        </w:rPr>
        <w:t xml:space="preserve"> </w:t>
      </w:r>
      <w:r>
        <w:t>Postanowienia</w:t>
      </w:r>
      <w:r>
        <w:rPr>
          <w:spacing w:val="-9"/>
        </w:rPr>
        <w:t xml:space="preserve"> </w:t>
      </w:r>
      <w:r>
        <w:rPr>
          <w:spacing w:val="-2"/>
        </w:rPr>
        <w:t>ogólne</w:t>
      </w:r>
    </w:p>
    <w:p w14:paraId="1D656845" w14:textId="77777777" w:rsidR="00D34710" w:rsidRDefault="00000000">
      <w:pPr>
        <w:pStyle w:val="Tekstpodstawowy"/>
        <w:ind w:left="0" w:right="3132"/>
        <w:jc w:val="right"/>
      </w:pPr>
      <w:r>
        <w:rPr>
          <w:spacing w:val="-2"/>
        </w:rPr>
        <w:t>OSD</w:t>
      </w:r>
      <w:r>
        <w:rPr>
          <w:spacing w:val="-15"/>
        </w:rPr>
        <w:t xml:space="preserve"> </w:t>
      </w:r>
      <w:r>
        <w:rPr>
          <w:spacing w:val="-2"/>
        </w:rPr>
        <w:t>może</w:t>
      </w:r>
      <w:r>
        <w:rPr>
          <w:spacing w:val="-13"/>
        </w:rPr>
        <w:t xml:space="preserve"> </w:t>
      </w:r>
      <w:r>
        <w:rPr>
          <w:spacing w:val="-2"/>
        </w:rPr>
        <w:t>stosować</w:t>
      </w:r>
      <w:r>
        <w:rPr>
          <w:spacing w:val="-12"/>
        </w:rPr>
        <w:t xml:space="preserve"> </w:t>
      </w:r>
      <w:r>
        <w:rPr>
          <w:spacing w:val="-2"/>
        </w:rPr>
        <w:t>Promocje,</w:t>
      </w:r>
      <w:r>
        <w:rPr>
          <w:spacing w:val="-8"/>
        </w:rPr>
        <w:t xml:space="preserve"> </w:t>
      </w:r>
      <w:r>
        <w:rPr>
          <w:spacing w:val="-2"/>
        </w:rPr>
        <w:t>ale</w:t>
      </w:r>
      <w:r>
        <w:rPr>
          <w:spacing w:val="-12"/>
        </w:rPr>
        <w:t xml:space="preserve"> </w:t>
      </w:r>
      <w:r>
        <w:rPr>
          <w:spacing w:val="-2"/>
        </w:rPr>
        <w:t>nie</w:t>
      </w:r>
      <w:r>
        <w:rPr>
          <w:spacing w:val="-15"/>
        </w:rPr>
        <w:t xml:space="preserve"> </w:t>
      </w:r>
      <w:r>
        <w:rPr>
          <w:spacing w:val="-2"/>
        </w:rPr>
        <w:t>jest</w:t>
      </w:r>
      <w:r>
        <w:rPr>
          <w:spacing w:val="-10"/>
        </w:rPr>
        <w:t xml:space="preserve"> </w:t>
      </w:r>
      <w:r>
        <w:rPr>
          <w:spacing w:val="-2"/>
        </w:rPr>
        <w:t>do</w:t>
      </w:r>
      <w:r>
        <w:rPr>
          <w:spacing w:val="-15"/>
        </w:rPr>
        <w:t xml:space="preserve"> </w:t>
      </w:r>
      <w:r>
        <w:rPr>
          <w:spacing w:val="-2"/>
        </w:rPr>
        <w:t>tego</w:t>
      </w:r>
      <w:r>
        <w:rPr>
          <w:spacing w:val="-10"/>
        </w:rPr>
        <w:t xml:space="preserve"> </w:t>
      </w:r>
      <w:r>
        <w:rPr>
          <w:spacing w:val="-2"/>
        </w:rPr>
        <w:t>zobowiązany.</w:t>
      </w:r>
    </w:p>
    <w:p w14:paraId="565DCEB8" w14:textId="77777777" w:rsidR="00D34710" w:rsidRDefault="00000000">
      <w:pPr>
        <w:pStyle w:val="Nagwek1"/>
        <w:spacing w:before="153"/>
      </w:pPr>
      <w:r>
        <w:t>§</w:t>
      </w:r>
      <w:r>
        <w:rPr>
          <w:spacing w:val="-14"/>
        </w:rPr>
        <w:t xml:space="preserve"> </w:t>
      </w:r>
      <w:r>
        <w:t>2.</w:t>
      </w:r>
      <w:r>
        <w:rPr>
          <w:spacing w:val="-13"/>
        </w:rPr>
        <w:t xml:space="preserve"> </w:t>
      </w:r>
      <w:r>
        <w:t>Czas</w:t>
      </w:r>
      <w:r>
        <w:rPr>
          <w:spacing w:val="-11"/>
        </w:rPr>
        <w:t xml:space="preserve"> </w:t>
      </w:r>
      <w:r>
        <w:t>obowiązywania</w:t>
      </w:r>
      <w:r>
        <w:rPr>
          <w:spacing w:val="-13"/>
        </w:rPr>
        <w:t xml:space="preserve"> </w:t>
      </w:r>
      <w:r>
        <w:rPr>
          <w:spacing w:val="-2"/>
        </w:rPr>
        <w:t>Promocji</w:t>
      </w:r>
    </w:p>
    <w:p w14:paraId="67D056C3" w14:textId="77777777" w:rsidR="00D34710" w:rsidRDefault="00000000">
      <w:pPr>
        <w:pStyle w:val="Akapitzlist"/>
        <w:numPr>
          <w:ilvl w:val="0"/>
          <w:numId w:val="5"/>
        </w:numPr>
        <w:tabs>
          <w:tab w:val="left" w:pos="858"/>
        </w:tabs>
        <w:spacing w:before="155"/>
        <w:ind w:left="858" w:hanging="357"/>
        <w:rPr>
          <w:sz w:val="24"/>
        </w:rPr>
      </w:pPr>
      <w:r>
        <w:rPr>
          <w:spacing w:val="-4"/>
          <w:sz w:val="24"/>
        </w:rPr>
        <w:t>Promocje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mają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charakter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czasowy.</w:t>
      </w:r>
    </w:p>
    <w:p w14:paraId="3E9D6296" w14:textId="77777777" w:rsidR="00D34710" w:rsidRDefault="00000000">
      <w:pPr>
        <w:pStyle w:val="Akapitzlist"/>
        <w:numPr>
          <w:ilvl w:val="0"/>
          <w:numId w:val="5"/>
        </w:numPr>
        <w:tabs>
          <w:tab w:val="left" w:pos="851"/>
        </w:tabs>
        <w:ind w:left="851" w:hanging="352"/>
        <w:rPr>
          <w:sz w:val="24"/>
        </w:rPr>
      </w:pPr>
      <w:r>
        <w:rPr>
          <w:spacing w:val="-6"/>
          <w:sz w:val="24"/>
        </w:rPr>
        <w:t>OSD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będzie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każdorazowo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określał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czas</w:t>
      </w:r>
      <w:r>
        <w:rPr>
          <w:spacing w:val="4"/>
          <w:sz w:val="24"/>
        </w:rPr>
        <w:t xml:space="preserve"> </w:t>
      </w:r>
      <w:r>
        <w:rPr>
          <w:spacing w:val="-6"/>
          <w:sz w:val="24"/>
        </w:rPr>
        <w:t>obowiązywania</w:t>
      </w:r>
      <w:r>
        <w:rPr>
          <w:sz w:val="24"/>
        </w:rPr>
        <w:t xml:space="preserve"> </w:t>
      </w:r>
      <w:r>
        <w:rPr>
          <w:spacing w:val="-6"/>
          <w:sz w:val="24"/>
        </w:rPr>
        <w:t>Promocji.</w:t>
      </w:r>
    </w:p>
    <w:p w14:paraId="36DBF5FA" w14:textId="77777777" w:rsidR="00D34710" w:rsidRDefault="00000000">
      <w:pPr>
        <w:pStyle w:val="Akapitzlist"/>
        <w:numPr>
          <w:ilvl w:val="0"/>
          <w:numId w:val="5"/>
        </w:numPr>
        <w:tabs>
          <w:tab w:val="left" w:pos="851"/>
          <w:tab w:val="left" w:pos="854"/>
        </w:tabs>
        <w:spacing w:before="153" w:line="271" w:lineRule="auto"/>
        <w:ind w:left="854" w:right="138"/>
        <w:rPr>
          <w:sz w:val="24"/>
        </w:rPr>
      </w:pPr>
      <w:r>
        <w:rPr>
          <w:spacing w:val="-4"/>
          <w:sz w:val="24"/>
        </w:rPr>
        <w:t xml:space="preserve">Ewentualne, wcześniejsze zakończenie Promocji, nie będzie skutkowało utratą uprawnień </w:t>
      </w:r>
      <w:r>
        <w:rPr>
          <w:sz w:val="24"/>
        </w:rPr>
        <w:t>już</w:t>
      </w:r>
      <w:r>
        <w:rPr>
          <w:spacing w:val="25"/>
          <w:sz w:val="24"/>
        </w:rPr>
        <w:t xml:space="preserve"> </w:t>
      </w:r>
      <w:r>
        <w:rPr>
          <w:sz w:val="24"/>
        </w:rPr>
        <w:t>nabytych</w:t>
      </w:r>
      <w:r>
        <w:rPr>
          <w:spacing w:val="25"/>
          <w:sz w:val="24"/>
        </w:rPr>
        <w:t xml:space="preserve"> </w:t>
      </w:r>
      <w:r>
        <w:rPr>
          <w:sz w:val="24"/>
        </w:rPr>
        <w:t>przez</w:t>
      </w:r>
      <w:r>
        <w:rPr>
          <w:spacing w:val="25"/>
          <w:sz w:val="24"/>
        </w:rPr>
        <w:t xml:space="preserve"> </w:t>
      </w:r>
      <w:r>
        <w:rPr>
          <w:sz w:val="24"/>
        </w:rPr>
        <w:t>OK</w:t>
      </w:r>
      <w:r>
        <w:rPr>
          <w:spacing w:val="20"/>
          <w:sz w:val="24"/>
        </w:rPr>
        <w:t xml:space="preserve"> </w:t>
      </w:r>
      <w:r>
        <w:rPr>
          <w:sz w:val="24"/>
        </w:rPr>
        <w:t>w</w:t>
      </w:r>
      <w:r>
        <w:rPr>
          <w:spacing w:val="25"/>
          <w:sz w:val="24"/>
        </w:rPr>
        <w:t xml:space="preserve"> </w:t>
      </w:r>
      <w:r>
        <w:rPr>
          <w:sz w:val="24"/>
        </w:rPr>
        <w:t>okresie</w:t>
      </w:r>
      <w:r>
        <w:rPr>
          <w:spacing w:val="25"/>
          <w:sz w:val="24"/>
        </w:rPr>
        <w:t xml:space="preserve"> </w:t>
      </w:r>
      <w:r>
        <w:rPr>
          <w:sz w:val="24"/>
        </w:rPr>
        <w:t>obowiązywania</w:t>
      </w:r>
      <w:r>
        <w:rPr>
          <w:spacing w:val="25"/>
          <w:sz w:val="24"/>
        </w:rPr>
        <w:t xml:space="preserve"> </w:t>
      </w:r>
      <w:r>
        <w:rPr>
          <w:sz w:val="24"/>
        </w:rPr>
        <w:t>Promocji</w:t>
      </w:r>
      <w:r>
        <w:rPr>
          <w:spacing w:val="26"/>
          <w:sz w:val="24"/>
        </w:rPr>
        <w:t xml:space="preserve"> </w:t>
      </w:r>
      <w:r>
        <w:rPr>
          <w:sz w:val="24"/>
        </w:rPr>
        <w:t>i</w:t>
      </w:r>
      <w:r>
        <w:rPr>
          <w:spacing w:val="23"/>
          <w:sz w:val="24"/>
        </w:rPr>
        <w:t xml:space="preserve"> </w:t>
      </w:r>
      <w:r>
        <w:rPr>
          <w:sz w:val="24"/>
        </w:rPr>
        <w:t>w</w:t>
      </w:r>
      <w:r>
        <w:rPr>
          <w:spacing w:val="25"/>
          <w:sz w:val="24"/>
        </w:rPr>
        <w:t xml:space="preserve"> </w:t>
      </w:r>
      <w:r>
        <w:rPr>
          <w:sz w:val="24"/>
        </w:rPr>
        <w:t>związku</w:t>
      </w:r>
      <w:r>
        <w:rPr>
          <w:spacing w:val="23"/>
          <w:sz w:val="24"/>
        </w:rPr>
        <w:t xml:space="preserve"> </w:t>
      </w:r>
      <w:r>
        <w:rPr>
          <w:sz w:val="24"/>
        </w:rPr>
        <w:t>z</w:t>
      </w:r>
      <w:r>
        <w:rPr>
          <w:spacing w:val="24"/>
          <w:sz w:val="24"/>
        </w:rPr>
        <w:t xml:space="preserve"> </w:t>
      </w:r>
      <w:r>
        <w:rPr>
          <w:sz w:val="24"/>
        </w:rPr>
        <w:t>udziałem w Promocji.</w:t>
      </w:r>
    </w:p>
    <w:p w14:paraId="2F78375C" w14:textId="77777777" w:rsidR="00D34710" w:rsidRDefault="00000000">
      <w:pPr>
        <w:pStyle w:val="Nagwek1"/>
        <w:spacing w:before="116"/>
        <w:rPr>
          <w:spacing w:val="-2"/>
        </w:rPr>
      </w:pPr>
      <w:r>
        <w:t>§</w:t>
      </w:r>
      <w:r>
        <w:rPr>
          <w:spacing w:val="-14"/>
        </w:rPr>
        <w:t xml:space="preserve"> </w:t>
      </w:r>
      <w:r>
        <w:t>3.</w:t>
      </w:r>
      <w:r>
        <w:rPr>
          <w:spacing w:val="-14"/>
        </w:rPr>
        <w:t xml:space="preserve"> </w:t>
      </w:r>
      <w:r>
        <w:t>Sposób</w:t>
      </w:r>
      <w:r>
        <w:rPr>
          <w:spacing w:val="-13"/>
        </w:rPr>
        <w:t xml:space="preserve"> </w:t>
      </w:r>
      <w:r>
        <w:t>informowania</w:t>
      </w:r>
      <w:r>
        <w:rPr>
          <w:spacing w:val="-11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rPr>
          <w:spacing w:val="-2"/>
        </w:rPr>
        <w:t>Promocji</w:t>
      </w:r>
    </w:p>
    <w:p w14:paraId="424C478A" w14:textId="77777777" w:rsidR="00DC36CE" w:rsidRDefault="00DC36CE">
      <w:pPr>
        <w:pStyle w:val="Nagwek1"/>
        <w:spacing w:before="116"/>
      </w:pPr>
    </w:p>
    <w:p w14:paraId="31F09F76" w14:textId="77777777" w:rsidR="00D34710" w:rsidRDefault="00000000">
      <w:pPr>
        <w:pStyle w:val="Akapitzlist"/>
        <w:numPr>
          <w:ilvl w:val="0"/>
          <w:numId w:val="4"/>
        </w:numPr>
        <w:tabs>
          <w:tab w:val="left" w:pos="861"/>
        </w:tabs>
        <w:spacing w:line="268" w:lineRule="auto"/>
        <w:ind w:right="137"/>
        <w:rPr>
          <w:sz w:val="24"/>
        </w:rPr>
      </w:pPr>
      <w:r>
        <w:rPr>
          <w:sz w:val="24"/>
        </w:rPr>
        <w:t>Regulamin</w:t>
      </w:r>
      <w:r>
        <w:rPr>
          <w:spacing w:val="-15"/>
          <w:sz w:val="24"/>
        </w:rPr>
        <w:t xml:space="preserve"> </w:t>
      </w:r>
      <w:r>
        <w:rPr>
          <w:sz w:val="24"/>
        </w:rPr>
        <w:t>promocji</w:t>
      </w:r>
      <w:r>
        <w:rPr>
          <w:spacing w:val="-13"/>
          <w:sz w:val="24"/>
        </w:rPr>
        <w:t xml:space="preserve"> </w:t>
      </w:r>
      <w:r>
        <w:rPr>
          <w:sz w:val="24"/>
        </w:rPr>
        <w:t>opublikowany</w:t>
      </w:r>
      <w:r>
        <w:rPr>
          <w:spacing w:val="-15"/>
          <w:sz w:val="24"/>
        </w:rPr>
        <w:t xml:space="preserve"> </w:t>
      </w:r>
      <w:r>
        <w:rPr>
          <w:sz w:val="24"/>
        </w:rPr>
        <w:t>zostanie</w:t>
      </w:r>
      <w:r>
        <w:rPr>
          <w:spacing w:val="-15"/>
          <w:sz w:val="24"/>
        </w:rPr>
        <w:t xml:space="preserve">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Portalu</w:t>
      </w:r>
      <w:r>
        <w:rPr>
          <w:spacing w:val="-15"/>
          <w:sz w:val="24"/>
        </w:rPr>
        <w:t xml:space="preserve"> </w:t>
      </w:r>
      <w:r>
        <w:rPr>
          <w:sz w:val="24"/>
        </w:rPr>
        <w:t>przez</w:t>
      </w:r>
      <w:r>
        <w:rPr>
          <w:spacing w:val="-15"/>
          <w:sz w:val="24"/>
        </w:rPr>
        <w:t xml:space="preserve"> </w:t>
      </w:r>
      <w:r>
        <w:rPr>
          <w:sz w:val="24"/>
        </w:rPr>
        <w:t>OSD</w:t>
      </w:r>
      <w:r>
        <w:rPr>
          <w:spacing w:val="-14"/>
          <w:sz w:val="24"/>
        </w:rPr>
        <w:t xml:space="preserve"> </w:t>
      </w:r>
      <w:r>
        <w:rPr>
          <w:sz w:val="24"/>
        </w:rPr>
        <w:t>na</w:t>
      </w:r>
      <w:r>
        <w:rPr>
          <w:spacing w:val="-15"/>
          <w:sz w:val="24"/>
        </w:rPr>
        <w:t xml:space="preserve"> </w:t>
      </w:r>
      <w:r>
        <w:rPr>
          <w:sz w:val="24"/>
        </w:rPr>
        <w:t>co</w:t>
      </w:r>
      <w:r>
        <w:rPr>
          <w:spacing w:val="-15"/>
          <w:sz w:val="24"/>
        </w:rPr>
        <w:t xml:space="preserve"> </w:t>
      </w:r>
      <w:r>
        <w:rPr>
          <w:sz w:val="24"/>
        </w:rPr>
        <w:t>najmniej</w:t>
      </w:r>
      <w:r>
        <w:rPr>
          <w:spacing w:val="-14"/>
          <w:sz w:val="24"/>
        </w:rPr>
        <w:t xml:space="preserve"> </w:t>
      </w:r>
      <w:r>
        <w:rPr>
          <w:sz w:val="24"/>
        </w:rPr>
        <w:t>30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dni </w:t>
      </w:r>
      <w:r>
        <w:rPr>
          <w:spacing w:val="-2"/>
          <w:sz w:val="24"/>
        </w:rPr>
        <w:t>przed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rozpoczęciem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okresu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obowiązywania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Promocji.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upływie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okresu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obowiązywania </w:t>
      </w:r>
      <w:r>
        <w:rPr>
          <w:sz w:val="24"/>
        </w:rPr>
        <w:t>Promocji</w:t>
      </w:r>
      <w:r>
        <w:rPr>
          <w:spacing w:val="-1"/>
          <w:sz w:val="24"/>
        </w:rPr>
        <w:t xml:space="preserve"> </w:t>
      </w:r>
      <w:r>
        <w:rPr>
          <w:sz w:val="24"/>
        </w:rPr>
        <w:t>lub</w:t>
      </w:r>
      <w:r>
        <w:rPr>
          <w:spacing w:val="-1"/>
          <w:sz w:val="24"/>
        </w:rPr>
        <w:t xml:space="preserve"> </w:t>
      </w:r>
      <w:r>
        <w:rPr>
          <w:sz w:val="24"/>
        </w:rPr>
        <w:t>jej</w:t>
      </w:r>
      <w:r>
        <w:rPr>
          <w:spacing w:val="-1"/>
          <w:sz w:val="24"/>
        </w:rPr>
        <w:t xml:space="preserve"> </w:t>
      </w:r>
      <w:r>
        <w:rPr>
          <w:sz w:val="24"/>
        </w:rPr>
        <w:t>zakończeniu,</w:t>
      </w:r>
      <w:r>
        <w:rPr>
          <w:spacing w:val="-1"/>
          <w:sz w:val="24"/>
        </w:rPr>
        <w:t xml:space="preserve"> </w:t>
      </w:r>
      <w:r>
        <w:rPr>
          <w:sz w:val="24"/>
        </w:rPr>
        <w:t>OSD może</w:t>
      </w:r>
      <w:r>
        <w:rPr>
          <w:spacing w:val="-3"/>
          <w:sz w:val="24"/>
        </w:rPr>
        <w:t xml:space="preserve"> </w:t>
      </w:r>
      <w:r>
        <w:rPr>
          <w:sz w:val="24"/>
        </w:rPr>
        <w:t>usunąć</w:t>
      </w:r>
      <w:r>
        <w:rPr>
          <w:spacing w:val="-3"/>
          <w:sz w:val="24"/>
        </w:rPr>
        <w:t xml:space="preserve"> </w:t>
      </w:r>
      <w:r>
        <w:rPr>
          <w:sz w:val="24"/>
        </w:rPr>
        <w:t>dany Regulamin promocji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-3"/>
          <w:sz w:val="24"/>
        </w:rPr>
        <w:t xml:space="preserve"> </w:t>
      </w:r>
      <w:r>
        <w:rPr>
          <w:sz w:val="24"/>
        </w:rPr>
        <w:t>Portalu.</w:t>
      </w:r>
    </w:p>
    <w:p w14:paraId="77223FF0" w14:textId="77777777" w:rsidR="00D34710" w:rsidRDefault="00000000">
      <w:pPr>
        <w:pStyle w:val="Akapitzlist"/>
        <w:numPr>
          <w:ilvl w:val="0"/>
          <w:numId w:val="4"/>
        </w:numPr>
        <w:tabs>
          <w:tab w:val="left" w:pos="851"/>
        </w:tabs>
        <w:spacing w:before="122"/>
        <w:ind w:left="851" w:hanging="352"/>
        <w:rPr>
          <w:sz w:val="24"/>
        </w:rPr>
      </w:pPr>
      <w:r>
        <w:rPr>
          <w:sz w:val="24"/>
        </w:rPr>
        <w:t>OSD</w:t>
      </w:r>
      <w:r>
        <w:rPr>
          <w:spacing w:val="37"/>
          <w:sz w:val="24"/>
        </w:rPr>
        <w:t xml:space="preserve"> </w:t>
      </w:r>
      <w:r>
        <w:rPr>
          <w:sz w:val="24"/>
        </w:rPr>
        <w:t>poinformuje</w:t>
      </w:r>
      <w:r>
        <w:rPr>
          <w:spacing w:val="39"/>
          <w:sz w:val="24"/>
        </w:rPr>
        <w:t xml:space="preserve"> </w:t>
      </w:r>
      <w:r>
        <w:rPr>
          <w:sz w:val="24"/>
        </w:rPr>
        <w:t>OK</w:t>
      </w:r>
      <w:r>
        <w:rPr>
          <w:spacing w:val="41"/>
          <w:sz w:val="24"/>
        </w:rPr>
        <w:t xml:space="preserve"> </w:t>
      </w:r>
      <w:r>
        <w:rPr>
          <w:sz w:val="24"/>
        </w:rPr>
        <w:t>przez</w:t>
      </w:r>
      <w:r>
        <w:rPr>
          <w:spacing w:val="41"/>
          <w:sz w:val="24"/>
        </w:rPr>
        <w:t xml:space="preserve"> </w:t>
      </w:r>
      <w:r>
        <w:rPr>
          <w:sz w:val="24"/>
        </w:rPr>
        <w:t>SK</w:t>
      </w:r>
      <w:r>
        <w:rPr>
          <w:spacing w:val="40"/>
          <w:sz w:val="24"/>
        </w:rPr>
        <w:t xml:space="preserve"> </w:t>
      </w:r>
      <w:r>
        <w:rPr>
          <w:sz w:val="24"/>
        </w:rPr>
        <w:t>o</w:t>
      </w:r>
      <w:r>
        <w:rPr>
          <w:spacing w:val="39"/>
          <w:sz w:val="24"/>
        </w:rPr>
        <w:t xml:space="preserve"> </w:t>
      </w:r>
      <w:r>
        <w:rPr>
          <w:sz w:val="24"/>
        </w:rPr>
        <w:t>opublikowaniu</w:t>
      </w:r>
      <w:r>
        <w:rPr>
          <w:spacing w:val="40"/>
          <w:sz w:val="24"/>
        </w:rPr>
        <w:t xml:space="preserve"> </w:t>
      </w:r>
      <w:r>
        <w:rPr>
          <w:sz w:val="24"/>
        </w:rPr>
        <w:t>Regulaminu</w:t>
      </w:r>
      <w:r>
        <w:rPr>
          <w:spacing w:val="41"/>
          <w:sz w:val="24"/>
        </w:rPr>
        <w:t xml:space="preserve"> </w:t>
      </w:r>
      <w:r>
        <w:rPr>
          <w:sz w:val="24"/>
        </w:rPr>
        <w:t>promocji</w:t>
      </w:r>
      <w:r>
        <w:rPr>
          <w:spacing w:val="40"/>
          <w:sz w:val="24"/>
        </w:rPr>
        <w:t xml:space="preserve"> </w:t>
      </w:r>
      <w:r>
        <w:rPr>
          <w:sz w:val="24"/>
        </w:rPr>
        <w:t>w</w:t>
      </w:r>
      <w:r>
        <w:rPr>
          <w:spacing w:val="42"/>
          <w:sz w:val="24"/>
        </w:rPr>
        <w:t xml:space="preserve"> </w:t>
      </w:r>
      <w:r>
        <w:rPr>
          <w:spacing w:val="-2"/>
          <w:sz w:val="24"/>
        </w:rPr>
        <w:t>Portalu</w:t>
      </w:r>
    </w:p>
    <w:p w14:paraId="77FBE4BA" w14:textId="77777777" w:rsidR="00D34710" w:rsidRDefault="00000000">
      <w:pPr>
        <w:pStyle w:val="Tekstpodstawowy"/>
        <w:spacing w:before="33"/>
      </w:pPr>
      <w:r>
        <w:rPr>
          <w:spacing w:val="-4"/>
        </w:rPr>
        <w:t>najpóźniej</w:t>
      </w:r>
      <w:r>
        <w:rPr>
          <w:spacing w:val="-13"/>
        </w:rPr>
        <w:t xml:space="preserve"> </w:t>
      </w:r>
      <w:r>
        <w:rPr>
          <w:spacing w:val="-4"/>
        </w:rPr>
        <w:t>w</w:t>
      </w:r>
      <w:r>
        <w:rPr>
          <w:spacing w:val="-11"/>
        </w:rPr>
        <w:t xml:space="preserve"> </w:t>
      </w:r>
      <w:r>
        <w:rPr>
          <w:spacing w:val="-4"/>
        </w:rPr>
        <w:t>następnym</w:t>
      </w:r>
      <w:r>
        <w:rPr>
          <w:spacing w:val="-10"/>
        </w:rPr>
        <w:t xml:space="preserve"> </w:t>
      </w:r>
      <w:r>
        <w:rPr>
          <w:spacing w:val="-4"/>
        </w:rPr>
        <w:t>DR</w:t>
      </w:r>
      <w:r>
        <w:rPr>
          <w:spacing w:val="-10"/>
        </w:rPr>
        <w:t xml:space="preserve"> </w:t>
      </w:r>
      <w:r>
        <w:rPr>
          <w:spacing w:val="-4"/>
        </w:rPr>
        <w:t>po</w:t>
      </w:r>
      <w:r>
        <w:rPr>
          <w:spacing w:val="-11"/>
        </w:rPr>
        <w:t xml:space="preserve"> </w:t>
      </w:r>
      <w:r>
        <w:rPr>
          <w:spacing w:val="-4"/>
        </w:rPr>
        <w:t>opublikowaniu</w:t>
      </w:r>
      <w:r>
        <w:rPr>
          <w:spacing w:val="-10"/>
        </w:rPr>
        <w:t xml:space="preserve"> </w:t>
      </w:r>
      <w:r>
        <w:rPr>
          <w:spacing w:val="-4"/>
        </w:rPr>
        <w:t>Regulaminu</w:t>
      </w:r>
      <w:r>
        <w:rPr>
          <w:spacing w:val="-10"/>
        </w:rPr>
        <w:t xml:space="preserve"> </w:t>
      </w:r>
      <w:r>
        <w:rPr>
          <w:spacing w:val="-4"/>
        </w:rPr>
        <w:t>promocji.</w:t>
      </w:r>
    </w:p>
    <w:p w14:paraId="1582AE3B" w14:textId="77777777" w:rsidR="00D34710" w:rsidRDefault="00000000">
      <w:pPr>
        <w:pStyle w:val="Akapitzlist"/>
        <w:numPr>
          <w:ilvl w:val="0"/>
          <w:numId w:val="4"/>
        </w:numPr>
        <w:tabs>
          <w:tab w:val="left" w:pos="851"/>
          <w:tab w:val="left" w:pos="854"/>
        </w:tabs>
        <w:spacing w:line="268" w:lineRule="auto"/>
        <w:ind w:left="854" w:right="132" w:hanging="358"/>
        <w:rPr>
          <w:sz w:val="24"/>
        </w:rPr>
      </w:pPr>
      <w:r>
        <w:rPr>
          <w:spacing w:val="-4"/>
          <w:sz w:val="24"/>
        </w:rPr>
        <w:t>Jeśli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termin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zakończenia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obowiązywania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Promocji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nie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będzie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określony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datą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dzienną,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OSD poinformuje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odwołaniu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Promocji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odpowiednio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sposób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określony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§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3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ust.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1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i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2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 xml:space="preserve">Zasad </w:t>
      </w:r>
      <w:r>
        <w:rPr>
          <w:sz w:val="24"/>
        </w:rPr>
        <w:t>Promocji,</w:t>
      </w:r>
      <w:r>
        <w:rPr>
          <w:spacing w:val="-4"/>
          <w:sz w:val="24"/>
        </w:rPr>
        <w:t xml:space="preserve"> </w:t>
      </w:r>
      <w:r>
        <w:rPr>
          <w:sz w:val="24"/>
        </w:rPr>
        <w:t>najpóźniej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10"/>
          <w:sz w:val="24"/>
        </w:rPr>
        <w:t xml:space="preserve"> </w:t>
      </w:r>
      <w:r>
        <w:rPr>
          <w:sz w:val="24"/>
        </w:rPr>
        <w:t>7</w:t>
      </w:r>
      <w:r>
        <w:rPr>
          <w:spacing w:val="-7"/>
          <w:sz w:val="24"/>
        </w:rPr>
        <w:t xml:space="preserve"> </w:t>
      </w:r>
      <w:r>
        <w:rPr>
          <w:sz w:val="24"/>
        </w:rPr>
        <w:t>dni</w:t>
      </w:r>
      <w:r>
        <w:rPr>
          <w:spacing w:val="-6"/>
          <w:sz w:val="24"/>
        </w:rPr>
        <w:t xml:space="preserve"> </w:t>
      </w:r>
      <w:r>
        <w:rPr>
          <w:sz w:val="24"/>
        </w:rPr>
        <w:t>przed</w:t>
      </w:r>
      <w:r>
        <w:rPr>
          <w:spacing w:val="-7"/>
          <w:sz w:val="24"/>
        </w:rPr>
        <w:t xml:space="preserve"> </w:t>
      </w:r>
      <w:r>
        <w:rPr>
          <w:sz w:val="24"/>
        </w:rPr>
        <w:t>terminem</w:t>
      </w:r>
      <w:r>
        <w:rPr>
          <w:spacing w:val="-6"/>
          <w:sz w:val="24"/>
        </w:rPr>
        <w:t xml:space="preserve"> </w:t>
      </w:r>
      <w:r>
        <w:rPr>
          <w:sz w:val="24"/>
        </w:rPr>
        <w:t>zakończenia</w:t>
      </w:r>
      <w:r>
        <w:rPr>
          <w:spacing w:val="-7"/>
          <w:sz w:val="24"/>
        </w:rPr>
        <w:t xml:space="preserve"> </w:t>
      </w:r>
      <w:r>
        <w:rPr>
          <w:sz w:val="24"/>
        </w:rPr>
        <w:t>obowiązywania</w:t>
      </w:r>
      <w:r>
        <w:rPr>
          <w:spacing w:val="-7"/>
          <w:sz w:val="24"/>
        </w:rPr>
        <w:t xml:space="preserve"> </w:t>
      </w:r>
      <w:r>
        <w:rPr>
          <w:sz w:val="24"/>
        </w:rPr>
        <w:t>Promocji.</w:t>
      </w:r>
    </w:p>
    <w:p w14:paraId="4665BB64" w14:textId="77777777" w:rsidR="00DC36CE" w:rsidRDefault="00DC36CE" w:rsidP="00DC36CE">
      <w:pPr>
        <w:pStyle w:val="Akapitzlist"/>
        <w:tabs>
          <w:tab w:val="left" w:pos="851"/>
          <w:tab w:val="left" w:pos="854"/>
        </w:tabs>
        <w:spacing w:line="268" w:lineRule="auto"/>
        <w:ind w:right="132" w:firstLine="0"/>
        <w:rPr>
          <w:sz w:val="24"/>
        </w:rPr>
      </w:pPr>
    </w:p>
    <w:p w14:paraId="5162CE3F" w14:textId="77777777" w:rsidR="00D34710" w:rsidRDefault="00000000">
      <w:pPr>
        <w:pStyle w:val="Nagwek1"/>
        <w:spacing w:before="122"/>
        <w:ind w:left="3259" w:right="0"/>
        <w:jc w:val="both"/>
      </w:pPr>
      <w:r>
        <w:t>§</w:t>
      </w:r>
      <w:r>
        <w:rPr>
          <w:spacing w:val="-9"/>
        </w:rPr>
        <w:t xml:space="preserve"> </w:t>
      </w:r>
      <w:r>
        <w:t>4.</w:t>
      </w:r>
      <w:r>
        <w:rPr>
          <w:spacing w:val="-9"/>
        </w:rPr>
        <w:t xml:space="preserve"> </w:t>
      </w:r>
      <w:r>
        <w:t>Zasady</w:t>
      </w:r>
      <w:r>
        <w:rPr>
          <w:spacing w:val="-6"/>
        </w:rPr>
        <w:t xml:space="preserve"> </w:t>
      </w:r>
      <w:r>
        <w:t>udziału</w:t>
      </w:r>
      <w:r>
        <w:rPr>
          <w:spacing w:val="-7"/>
        </w:rPr>
        <w:t xml:space="preserve"> </w:t>
      </w:r>
      <w:r>
        <w:t>w</w:t>
      </w:r>
      <w:r>
        <w:rPr>
          <w:spacing w:val="-8"/>
        </w:rPr>
        <w:t xml:space="preserve"> </w:t>
      </w:r>
      <w:r>
        <w:rPr>
          <w:spacing w:val="-2"/>
        </w:rPr>
        <w:t>Promocji</w:t>
      </w:r>
    </w:p>
    <w:p w14:paraId="568F254C" w14:textId="77777777" w:rsidR="00D34710" w:rsidRDefault="00000000">
      <w:pPr>
        <w:pStyle w:val="Akapitzlist"/>
        <w:numPr>
          <w:ilvl w:val="0"/>
          <w:numId w:val="3"/>
        </w:numPr>
        <w:tabs>
          <w:tab w:val="left" w:pos="851"/>
          <w:tab w:val="left" w:pos="854"/>
        </w:tabs>
        <w:spacing w:before="154" w:line="271" w:lineRule="auto"/>
        <w:ind w:right="145" w:hanging="358"/>
        <w:rPr>
          <w:sz w:val="24"/>
        </w:rPr>
      </w:pPr>
      <w:r>
        <w:rPr>
          <w:sz w:val="24"/>
        </w:rPr>
        <w:t xml:space="preserve">Promocje mogą mieć zastosowanie wyłącznie do Zamówień złożonych w okresie obowiązywania Promocji lub do Umów Ramowych/Umów szczegółowych zawartych </w:t>
      </w:r>
      <w:r>
        <w:rPr>
          <w:spacing w:val="-4"/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okresie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obowiązywania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Promocji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–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zależności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od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treści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danego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Regulaminu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promocji.</w:t>
      </w:r>
    </w:p>
    <w:p w14:paraId="4C96A95A" w14:textId="77777777" w:rsidR="00D34710" w:rsidRDefault="00000000">
      <w:pPr>
        <w:pStyle w:val="Akapitzlist"/>
        <w:numPr>
          <w:ilvl w:val="0"/>
          <w:numId w:val="3"/>
        </w:numPr>
        <w:tabs>
          <w:tab w:val="left" w:pos="851"/>
          <w:tab w:val="left" w:pos="854"/>
        </w:tabs>
        <w:spacing w:before="115" w:line="268" w:lineRule="auto"/>
        <w:ind w:right="132" w:hanging="358"/>
        <w:rPr>
          <w:sz w:val="24"/>
        </w:rPr>
      </w:pPr>
      <w:r>
        <w:rPr>
          <w:sz w:val="24"/>
        </w:rPr>
        <w:t>Jeśli</w:t>
      </w:r>
      <w:r>
        <w:rPr>
          <w:spacing w:val="-6"/>
          <w:sz w:val="24"/>
        </w:rPr>
        <w:t xml:space="preserve"> </w:t>
      </w:r>
      <w:r>
        <w:rPr>
          <w:sz w:val="24"/>
        </w:rPr>
        <w:t>OK</w:t>
      </w:r>
      <w:r>
        <w:rPr>
          <w:spacing w:val="-8"/>
          <w:sz w:val="24"/>
        </w:rPr>
        <w:t xml:space="preserve"> </w:t>
      </w:r>
      <w:r>
        <w:rPr>
          <w:sz w:val="24"/>
        </w:rPr>
        <w:t>chce</w:t>
      </w:r>
      <w:r>
        <w:rPr>
          <w:spacing w:val="-6"/>
          <w:sz w:val="24"/>
        </w:rPr>
        <w:t xml:space="preserve"> </w:t>
      </w:r>
      <w:r>
        <w:rPr>
          <w:sz w:val="24"/>
        </w:rPr>
        <w:t>skorzystać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8"/>
          <w:sz w:val="24"/>
        </w:rPr>
        <w:t xml:space="preserve"> </w:t>
      </w:r>
      <w:r>
        <w:rPr>
          <w:sz w:val="24"/>
        </w:rPr>
        <w:t>Promocji,</w:t>
      </w:r>
      <w:r>
        <w:rPr>
          <w:spacing w:val="-7"/>
          <w:sz w:val="24"/>
        </w:rPr>
        <w:t xml:space="preserve"> </w:t>
      </w:r>
      <w:r>
        <w:rPr>
          <w:sz w:val="24"/>
        </w:rPr>
        <w:t>powinien</w:t>
      </w:r>
      <w:r>
        <w:rPr>
          <w:spacing w:val="-5"/>
          <w:sz w:val="24"/>
        </w:rPr>
        <w:t xml:space="preserve"> </w:t>
      </w:r>
      <w:r>
        <w:rPr>
          <w:sz w:val="24"/>
        </w:rPr>
        <w:t>złożyć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OSD</w:t>
      </w:r>
      <w:r>
        <w:rPr>
          <w:spacing w:val="-7"/>
          <w:sz w:val="24"/>
        </w:rPr>
        <w:t xml:space="preserve"> </w:t>
      </w:r>
      <w:r>
        <w:rPr>
          <w:sz w:val="24"/>
        </w:rPr>
        <w:t>Zamówienie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jedną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z Usług, których dotyczy Promocja, w okresie obowiązywania Promocji i w treści </w:t>
      </w:r>
      <w:r>
        <w:rPr>
          <w:w w:val="90"/>
          <w:sz w:val="24"/>
        </w:rPr>
        <w:t>Zamówienia,</w:t>
      </w:r>
      <w:r>
        <w:rPr>
          <w:spacing w:val="-1"/>
          <w:w w:val="90"/>
          <w:sz w:val="24"/>
        </w:rPr>
        <w:t xml:space="preserve"> </w:t>
      </w:r>
      <w:r>
        <w:rPr>
          <w:w w:val="90"/>
          <w:sz w:val="24"/>
        </w:rPr>
        <w:t xml:space="preserve">w części określającej </w:t>
      </w:r>
      <w:r>
        <w:rPr>
          <w:i/>
          <w:w w:val="90"/>
          <w:sz w:val="24"/>
        </w:rPr>
        <w:t>Szczegóły</w:t>
      </w:r>
      <w:r>
        <w:rPr>
          <w:i/>
          <w:spacing w:val="-2"/>
          <w:w w:val="90"/>
          <w:sz w:val="24"/>
        </w:rPr>
        <w:t xml:space="preserve"> </w:t>
      </w:r>
      <w:r>
        <w:rPr>
          <w:i/>
          <w:w w:val="90"/>
          <w:sz w:val="24"/>
        </w:rPr>
        <w:t>Zamówienia</w:t>
      </w:r>
      <w:r>
        <w:rPr>
          <w:w w:val="90"/>
          <w:sz w:val="24"/>
        </w:rPr>
        <w:t>, w polu</w:t>
      </w:r>
      <w:r>
        <w:rPr>
          <w:spacing w:val="-2"/>
          <w:w w:val="90"/>
          <w:sz w:val="24"/>
        </w:rPr>
        <w:t xml:space="preserve"> </w:t>
      </w:r>
      <w:r>
        <w:rPr>
          <w:i/>
          <w:w w:val="90"/>
          <w:sz w:val="24"/>
        </w:rPr>
        <w:t>Inne uwagi</w:t>
      </w:r>
      <w:r>
        <w:rPr>
          <w:w w:val="90"/>
          <w:sz w:val="24"/>
        </w:rPr>
        <w:t xml:space="preserve">, wskazać, że chce </w:t>
      </w:r>
      <w:r>
        <w:rPr>
          <w:sz w:val="24"/>
        </w:rPr>
        <w:t>skorzystać z Promocji oraz podać nazwę Promocji, o którą chodzi.</w:t>
      </w:r>
    </w:p>
    <w:p w14:paraId="61C1869B" w14:textId="77777777" w:rsidR="00F242D3" w:rsidRPr="00F242D3" w:rsidRDefault="00000000" w:rsidP="00F242D3">
      <w:pPr>
        <w:pStyle w:val="Akapitzlist"/>
        <w:numPr>
          <w:ilvl w:val="0"/>
          <w:numId w:val="3"/>
        </w:numPr>
        <w:tabs>
          <w:tab w:val="left" w:pos="851"/>
          <w:tab w:val="left" w:pos="854"/>
        </w:tabs>
        <w:spacing w:before="123" w:line="266" w:lineRule="auto"/>
        <w:ind w:right="153" w:hanging="358"/>
        <w:rPr>
          <w:sz w:val="24"/>
        </w:rPr>
      </w:pPr>
      <w:r>
        <w:rPr>
          <w:sz w:val="24"/>
        </w:rPr>
        <w:lastRenderedPageBreak/>
        <w:t xml:space="preserve">Rezygnacja z udziału w Promocji przez OK odbywa się poprzez złożenie przez OK </w:t>
      </w:r>
      <w:r>
        <w:rPr>
          <w:spacing w:val="-4"/>
          <w:sz w:val="24"/>
        </w:rPr>
        <w:t>Zamówienia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obejmującego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rezygnację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z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Usługi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świadczonej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na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warunkach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promocyjnych.</w:t>
      </w:r>
    </w:p>
    <w:p w14:paraId="711F2E45" w14:textId="77777777" w:rsidR="00F242D3" w:rsidRPr="00F242D3" w:rsidRDefault="00000000" w:rsidP="00F242D3">
      <w:pPr>
        <w:pStyle w:val="Akapitzlist"/>
        <w:numPr>
          <w:ilvl w:val="0"/>
          <w:numId w:val="3"/>
        </w:numPr>
        <w:tabs>
          <w:tab w:val="left" w:pos="851"/>
          <w:tab w:val="left" w:pos="854"/>
        </w:tabs>
        <w:spacing w:before="123" w:line="266" w:lineRule="auto"/>
        <w:ind w:right="153" w:hanging="358"/>
        <w:rPr>
          <w:sz w:val="24"/>
        </w:rPr>
      </w:pPr>
      <w:r w:rsidRPr="00F242D3">
        <w:rPr>
          <w:sz w:val="24"/>
        </w:rPr>
        <w:t xml:space="preserve">W przypadku gdyby OK, w związku z udziałem w Promocji, zawarł Umowę szczegółową/złożył Zamówienie na czas określony i gdyby doszło do jej/jego </w:t>
      </w:r>
      <w:r w:rsidRPr="00F242D3">
        <w:rPr>
          <w:spacing w:val="-2"/>
          <w:sz w:val="24"/>
        </w:rPr>
        <w:t>rozwiązania/wypowiedzenia</w:t>
      </w:r>
      <w:r w:rsidRPr="00F242D3">
        <w:rPr>
          <w:spacing w:val="-8"/>
          <w:sz w:val="24"/>
        </w:rPr>
        <w:t xml:space="preserve"> </w:t>
      </w:r>
      <w:r w:rsidRPr="00F242D3">
        <w:rPr>
          <w:spacing w:val="-2"/>
          <w:sz w:val="24"/>
        </w:rPr>
        <w:t>przez</w:t>
      </w:r>
      <w:r w:rsidRPr="00F242D3">
        <w:rPr>
          <w:spacing w:val="-6"/>
          <w:sz w:val="24"/>
        </w:rPr>
        <w:t xml:space="preserve"> </w:t>
      </w:r>
      <w:r w:rsidRPr="00F242D3">
        <w:rPr>
          <w:spacing w:val="-2"/>
          <w:sz w:val="24"/>
        </w:rPr>
        <w:t>OK</w:t>
      </w:r>
      <w:r w:rsidRPr="00F242D3">
        <w:rPr>
          <w:spacing w:val="-8"/>
          <w:sz w:val="24"/>
        </w:rPr>
        <w:t xml:space="preserve"> </w:t>
      </w:r>
      <w:r w:rsidRPr="00F242D3">
        <w:rPr>
          <w:spacing w:val="-2"/>
          <w:sz w:val="24"/>
        </w:rPr>
        <w:t>lub</w:t>
      </w:r>
      <w:r w:rsidRPr="00F242D3">
        <w:rPr>
          <w:spacing w:val="-7"/>
          <w:sz w:val="24"/>
        </w:rPr>
        <w:t xml:space="preserve"> </w:t>
      </w:r>
      <w:r w:rsidRPr="00F242D3">
        <w:rPr>
          <w:spacing w:val="-2"/>
          <w:sz w:val="24"/>
        </w:rPr>
        <w:t>z</w:t>
      </w:r>
      <w:r w:rsidRPr="00F242D3">
        <w:rPr>
          <w:spacing w:val="-9"/>
          <w:sz w:val="24"/>
        </w:rPr>
        <w:t xml:space="preserve"> </w:t>
      </w:r>
      <w:r w:rsidRPr="00F242D3">
        <w:rPr>
          <w:spacing w:val="-2"/>
          <w:sz w:val="24"/>
        </w:rPr>
        <w:t>winy</w:t>
      </w:r>
      <w:r w:rsidRPr="00F242D3">
        <w:rPr>
          <w:spacing w:val="-8"/>
          <w:sz w:val="24"/>
        </w:rPr>
        <w:t xml:space="preserve"> </w:t>
      </w:r>
      <w:r w:rsidRPr="00F242D3">
        <w:rPr>
          <w:spacing w:val="-2"/>
          <w:sz w:val="24"/>
        </w:rPr>
        <w:t>OK</w:t>
      </w:r>
      <w:r w:rsidRPr="00F242D3">
        <w:rPr>
          <w:spacing w:val="-8"/>
          <w:sz w:val="24"/>
        </w:rPr>
        <w:t xml:space="preserve"> </w:t>
      </w:r>
      <w:r w:rsidRPr="00F242D3">
        <w:rPr>
          <w:spacing w:val="-2"/>
          <w:sz w:val="24"/>
        </w:rPr>
        <w:t>przez</w:t>
      </w:r>
      <w:r w:rsidRPr="00F242D3">
        <w:rPr>
          <w:spacing w:val="-9"/>
          <w:sz w:val="24"/>
        </w:rPr>
        <w:t xml:space="preserve"> </w:t>
      </w:r>
      <w:r w:rsidRPr="00F242D3">
        <w:rPr>
          <w:spacing w:val="-2"/>
          <w:sz w:val="24"/>
        </w:rPr>
        <w:t>OSD</w:t>
      </w:r>
      <w:r w:rsidRPr="00F242D3">
        <w:rPr>
          <w:spacing w:val="-8"/>
          <w:sz w:val="24"/>
        </w:rPr>
        <w:t xml:space="preserve"> </w:t>
      </w:r>
      <w:r w:rsidRPr="00F242D3">
        <w:rPr>
          <w:spacing w:val="-2"/>
          <w:sz w:val="24"/>
        </w:rPr>
        <w:t>przed</w:t>
      </w:r>
      <w:r w:rsidRPr="00F242D3">
        <w:rPr>
          <w:spacing w:val="-8"/>
          <w:sz w:val="24"/>
        </w:rPr>
        <w:t xml:space="preserve"> </w:t>
      </w:r>
      <w:r w:rsidRPr="00F242D3">
        <w:rPr>
          <w:spacing w:val="-2"/>
          <w:sz w:val="24"/>
        </w:rPr>
        <w:t>upływem</w:t>
      </w:r>
      <w:r w:rsidRPr="00F242D3">
        <w:rPr>
          <w:spacing w:val="-7"/>
          <w:sz w:val="24"/>
        </w:rPr>
        <w:t xml:space="preserve"> </w:t>
      </w:r>
      <w:r w:rsidRPr="00F242D3">
        <w:rPr>
          <w:spacing w:val="-2"/>
          <w:sz w:val="24"/>
        </w:rPr>
        <w:t>okre</w:t>
      </w:r>
      <w:r w:rsidR="00BA3D7A" w:rsidRPr="00F242D3">
        <w:rPr>
          <w:spacing w:val="-2"/>
          <w:sz w:val="24"/>
        </w:rPr>
        <w:t xml:space="preserve">su </w:t>
      </w:r>
      <w:r w:rsidRPr="00F242D3">
        <w:rPr>
          <w:spacing w:val="-4"/>
        </w:rPr>
        <w:t>jej/jego</w:t>
      </w:r>
      <w:r w:rsidRPr="00F242D3">
        <w:rPr>
          <w:spacing w:val="-10"/>
        </w:rPr>
        <w:t xml:space="preserve"> </w:t>
      </w:r>
      <w:r w:rsidRPr="00F242D3">
        <w:rPr>
          <w:spacing w:val="-4"/>
        </w:rPr>
        <w:t>obowiązywania,</w:t>
      </w:r>
      <w:r w:rsidRPr="00F242D3">
        <w:rPr>
          <w:spacing w:val="-10"/>
        </w:rPr>
        <w:t xml:space="preserve"> </w:t>
      </w:r>
      <w:r w:rsidRPr="00F242D3">
        <w:rPr>
          <w:spacing w:val="-4"/>
        </w:rPr>
        <w:t>Promocja</w:t>
      </w:r>
      <w:r w:rsidRPr="00F242D3">
        <w:rPr>
          <w:spacing w:val="-11"/>
        </w:rPr>
        <w:t xml:space="preserve"> </w:t>
      </w:r>
      <w:r w:rsidRPr="00F242D3">
        <w:rPr>
          <w:spacing w:val="-4"/>
        </w:rPr>
        <w:t>może</w:t>
      </w:r>
      <w:r w:rsidRPr="00F242D3">
        <w:rPr>
          <w:spacing w:val="-9"/>
        </w:rPr>
        <w:t xml:space="preserve"> </w:t>
      </w:r>
      <w:r w:rsidRPr="00F242D3">
        <w:rPr>
          <w:spacing w:val="-4"/>
        </w:rPr>
        <w:t>zobowiązywać</w:t>
      </w:r>
      <w:r w:rsidRPr="00F242D3">
        <w:rPr>
          <w:spacing w:val="-9"/>
        </w:rPr>
        <w:t xml:space="preserve"> </w:t>
      </w:r>
      <w:r w:rsidRPr="00F242D3">
        <w:rPr>
          <w:spacing w:val="-4"/>
        </w:rPr>
        <w:t>OK</w:t>
      </w:r>
      <w:r w:rsidRPr="00F242D3">
        <w:rPr>
          <w:spacing w:val="-11"/>
        </w:rPr>
        <w:t xml:space="preserve"> </w:t>
      </w:r>
      <w:r w:rsidRPr="00F242D3">
        <w:rPr>
          <w:spacing w:val="-4"/>
        </w:rPr>
        <w:t>do</w:t>
      </w:r>
      <w:r w:rsidRPr="00F242D3">
        <w:rPr>
          <w:spacing w:val="-10"/>
        </w:rPr>
        <w:t xml:space="preserve"> </w:t>
      </w:r>
      <w:r w:rsidRPr="00F242D3">
        <w:rPr>
          <w:spacing w:val="-4"/>
        </w:rPr>
        <w:t>zapłaty</w:t>
      </w:r>
      <w:r w:rsidRPr="00F242D3">
        <w:rPr>
          <w:spacing w:val="-10"/>
        </w:rPr>
        <w:t xml:space="preserve"> </w:t>
      </w:r>
      <w:r w:rsidRPr="00F242D3">
        <w:rPr>
          <w:spacing w:val="-4"/>
        </w:rPr>
        <w:t>na</w:t>
      </w:r>
      <w:r w:rsidRPr="00F242D3">
        <w:rPr>
          <w:spacing w:val="-9"/>
        </w:rPr>
        <w:t xml:space="preserve"> </w:t>
      </w:r>
      <w:r w:rsidRPr="00F242D3">
        <w:rPr>
          <w:spacing w:val="-4"/>
        </w:rPr>
        <w:t>rzecz</w:t>
      </w:r>
      <w:r w:rsidRPr="00F242D3">
        <w:rPr>
          <w:spacing w:val="-9"/>
        </w:rPr>
        <w:t xml:space="preserve"> </w:t>
      </w:r>
      <w:r w:rsidRPr="00F242D3">
        <w:rPr>
          <w:spacing w:val="-4"/>
        </w:rPr>
        <w:t>OSD</w:t>
      </w:r>
      <w:r w:rsidRPr="00F242D3">
        <w:rPr>
          <w:spacing w:val="-11"/>
        </w:rPr>
        <w:t xml:space="preserve"> </w:t>
      </w:r>
      <w:r w:rsidRPr="00F242D3">
        <w:rPr>
          <w:spacing w:val="-4"/>
        </w:rPr>
        <w:t xml:space="preserve">kary </w:t>
      </w:r>
      <w:r>
        <w:t>umownej w wysokości odpowiadającej różnicy:</w:t>
      </w:r>
    </w:p>
    <w:p w14:paraId="288376FA" w14:textId="64A56EBC" w:rsidR="00D34710" w:rsidRPr="00F242D3" w:rsidRDefault="00BA3D7A" w:rsidP="00F242D3">
      <w:pPr>
        <w:pStyle w:val="Akapitzlist"/>
        <w:numPr>
          <w:ilvl w:val="1"/>
          <w:numId w:val="3"/>
        </w:numPr>
        <w:tabs>
          <w:tab w:val="left" w:pos="851"/>
          <w:tab w:val="left" w:pos="854"/>
        </w:tabs>
        <w:spacing w:before="123" w:line="266" w:lineRule="auto"/>
        <w:ind w:right="153"/>
        <w:rPr>
          <w:sz w:val="24"/>
        </w:rPr>
      </w:pPr>
      <w:r>
        <w:t xml:space="preserve"> </w:t>
      </w:r>
      <w:r w:rsidR="00000000" w:rsidRPr="00F242D3">
        <w:rPr>
          <w:sz w:val="24"/>
        </w:rPr>
        <w:t>sumy</w:t>
      </w:r>
      <w:r w:rsidR="00000000" w:rsidRPr="00F242D3">
        <w:rPr>
          <w:spacing w:val="-15"/>
          <w:sz w:val="24"/>
        </w:rPr>
        <w:t xml:space="preserve"> </w:t>
      </w:r>
      <w:r w:rsidR="00000000" w:rsidRPr="00F242D3">
        <w:rPr>
          <w:sz w:val="24"/>
        </w:rPr>
        <w:t>Opłat</w:t>
      </w:r>
      <w:r w:rsidR="00000000" w:rsidRPr="00F242D3">
        <w:rPr>
          <w:spacing w:val="-15"/>
          <w:sz w:val="24"/>
        </w:rPr>
        <w:t xml:space="preserve"> </w:t>
      </w:r>
      <w:r w:rsidR="00000000" w:rsidRPr="00F242D3">
        <w:rPr>
          <w:sz w:val="24"/>
        </w:rPr>
        <w:t>Abonamentowych</w:t>
      </w:r>
      <w:r w:rsidR="00000000" w:rsidRPr="00F242D3">
        <w:rPr>
          <w:spacing w:val="-15"/>
          <w:sz w:val="24"/>
        </w:rPr>
        <w:t xml:space="preserve"> </w:t>
      </w:r>
      <w:r w:rsidR="00000000" w:rsidRPr="00F242D3">
        <w:rPr>
          <w:sz w:val="24"/>
        </w:rPr>
        <w:t>i</w:t>
      </w:r>
      <w:r w:rsidR="00000000" w:rsidRPr="00F242D3">
        <w:rPr>
          <w:spacing w:val="-15"/>
          <w:sz w:val="24"/>
        </w:rPr>
        <w:t xml:space="preserve"> </w:t>
      </w:r>
      <w:r w:rsidR="00000000" w:rsidRPr="00F242D3">
        <w:rPr>
          <w:sz w:val="24"/>
        </w:rPr>
        <w:t>Opłat</w:t>
      </w:r>
      <w:r w:rsidR="00000000" w:rsidRPr="00F242D3">
        <w:rPr>
          <w:spacing w:val="-15"/>
          <w:sz w:val="24"/>
        </w:rPr>
        <w:t xml:space="preserve"> </w:t>
      </w:r>
      <w:r w:rsidR="00000000" w:rsidRPr="00F242D3">
        <w:rPr>
          <w:sz w:val="24"/>
        </w:rPr>
        <w:t>Pozostałych</w:t>
      </w:r>
      <w:r w:rsidR="00F242D3">
        <w:rPr>
          <w:rStyle w:val="Odwoanieprzypisudolnego"/>
        </w:rPr>
        <w:footnoteReference w:id="1"/>
      </w:r>
      <w:hyperlink w:anchor="_bookmark0" w:history="1">
        <w:r w:rsidR="00000000" w:rsidRPr="00F242D3">
          <w:rPr>
            <w:sz w:val="24"/>
          </w:rPr>
          <w:t>,</w:t>
        </w:r>
      </w:hyperlink>
      <w:r w:rsidR="00000000" w:rsidRPr="00F242D3">
        <w:rPr>
          <w:spacing w:val="-15"/>
          <w:sz w:val="24"/>
        </w:rPr>
        <w:t xml:space="preserve"> </w:t>
      </w:r>
      <w:r w:rsidR="00000000" w:rsidRPr="00F242D3">
        <w:rPr>
          <w:sz w:val="24"/>
        </w:rPr>
        <w:t>liczonej</w:t>
      </w:r>
      <w:r w:rsidR="00000000" w:rsidRPr="00F242D3">
        <w:rPr>
          <w:spacing w:val="-15"/>
          <w:sz w:val="24"/>
        </w:rPr>
        <w:t xml:space="preserve"> </w:t>
      </w:r>
      <w:r w:rsidR="00000000" w:rsidRPr="00F242D3">
        <w:rPr>
          <w:sz w:val="24"/>
        </w:rPr>
        <w:t>za</w:t>
      </w:r>
      <w:r w:rsidR="00000000" w:rsidRPr="00F242D3">
        <w:rPr>
          <w:spacing w:val="-15"/>
          <w:sz w:val="24"/>
        </w:rPr>
        <w:t xml:space="preserve"> </w:t>
      </w:r>
      <w:r w:rsidR="00000000" w:rsidRPr="00F242D3">
        <w:rPr>
          <w:sz w:val="24"/>
        </w:rPr>
        <w:t>cały</w:t>
      </w:r>
      <w:r w:rsidR="00000000" w:rsidRPr="00F242D3">
        <w:rPr>
          <w:spacing w:val="-15"/>
          <w:sz w:val="24"/>
        </w:rPr>
        <w:t xml:space="preserve"> </w:t>
      </w:r>
      <w:r w:rsidR="00000000" w:rsidRPr="00F242D3">
        <w:rPr>
          <w:sz w:val="24"/>
        </w:rPr>
        <w:t>okres,</w:t>
      </w:r>
      <w:r w:rsidR="00000000" w:rsidRPr="00F242D3">
        <w:rPr>
          <w:spacing w:val="-15"/>
          <w:sz w:val="24"/>
        </w:rPr>
        <w:t xml:space="preserve"> </w:t>
      </w:r>
      <w:r w:rsidR="00000000" w:rsidRPr="00F242D3">
        <w:rPr>
          <w:sz w:val="24"/>
        </w:rPr>
        <w:t>przez jaki</w:t>
      </w:r>
      <w:r w:rsidR="00000000" w:rsidRPr="00F242D3">
        <w:rPr>
          <w:spacing w:val="-12"/>
          <w:sz w:val="24"/>
        </w:rPr>
        <w:t xml:space="preserve"> </w:t>
      </w:r>
      <w:r w:rsidR="00000000" w:rsidRPr="00F242D3">
        <w:rPr>
          <w:sz w:val="24"/>
        </w:rPr>
        <w:t>miała</w:t>
      </w:r>
      <w:r w:rsidR="00000000" w:rsidRPr="00F242D3">
        <w:rPr>
          <w:spacing w:val="-11"/>
          <w:sz w:val="24"/>
        </w:rPr>
        <w:t xml:space="preserve"> </w:t>
      </w:r>
      <w:r w:rsidR="00000000" w:rsidRPr="00F242D3">
        <w:rPr>
          <w:sz w:val="24"/>
        </w:rPr>
        <w:t>obowiązywać</w:t>
      </w:r>
      <w:r w:rsidR="00000000" w:rsidRPr="00F242D3">
        <w:rPr>
          <w:spacing w:val="-11"/>
          <w:sz w:val="24"/>
        </w:rPr>
        <w:t xml:space="preserve"> </w:t>
      </w:r>
      <w:r w:rsidR="00000000" w:rsidRPr="00F242D3">
        <w:rPr>
          <w:sz w:val="24"/>
        </w:rPr>
        <w:t>Umowa</w:t>
      </w:r>
      <w:r w:rsidR="00000000" w:rsidRPr="00F242D3">
        <w:rPr>
          <w:spacing w:val="-13"/>
          <w:sz w:val="24"/>
        </w:rPr>
        <w:t xml:space="preserve"> </w:t>
      </w:r>
      <w:r w:rsidR="00000000" w:rsidRPr="00F242D3">
        <w:rPr>
          <w:sz w:val="24"/>
        </w:rPr>
        <w:t>szczegółowa/miało</w:t>
      </w:r>
      <w:r w:rsidR="00000000" w:rsidRPr="00F242D3">
        <w:rPr>
          <w:spacing w:val="-11"/>
          <w:sz w:val="24"/>
        </w:rPr>
        <w:t xml:space="preserve"> </w:t>
      </w:r>
      <w:r w:rsidR="00000000" w:rsidRPr="00F242D3">
        <w:rPr>
          <w:sz w:val="24"/>
        </w:rPr>
        <w:t>obowiązywać</w:t>
      </w:r>
      <w:r w:rsidR="00000000" w:rsidRPr="00F242D3">
        <w:rPr>
          <w:spacing w:val="-12"/>
          <w:sz w:val="24"/>
        </w:rPr>
        <w:t xml:space="preserve"> </w:t>
      </w:r>
      <w:r w:rsidR="00000000" w:rsidRPr="00F242D3">
        <w:rPr>
          <w:sz w:val="24"/>
        </w:rPr>
        <w:t xml:space="preserve">Zamówienie </w:t>
      </w:r>
      <w:r w:rsidR="00000000" w:rsidRPr="00F242D3">
        <w:rPr>
          <w:spacing w:val="-2"/>
          <w:sz w:val="24"/>
        </w:rPr>
        <w:t>objęta/objęte</w:t>
      </w:r>
      <w:r w:rsidR="00000000" w:rsidRPr="00F242D3">
        <w:rPr>
          <w:spacing w:val="-13"/>
          <w:sz w:val="24"/>
        </w:rPr>
        <w:t xml:space="preserve"> </w:t>
      </w:r>
      <w:r w:rsidR="00000000" w:rsidRPr="00F242D3">
        <w:rPr>
          <w:spacing w:val="-2"/>
          <w:sz w:val="24"/>
        </w:rPr>
        <w:t>Promocją,</w:t>
      </w:r>
      <w:r w:rsidR="00000000" w:rsidRPr="00F242D3">
        <w:rPr>
          <w:spacing w:val="-13"/>
          <w:sz w:val="24"/>
        </w:rPr>
        <w:t xml:space="preserve"> </w:t>
      </w:r>
      <w:r w:rsidR="00000000" w:rsidRPr="00F242D3">
        <w:rPr>
          <w:spacing w:val="-2"/>
          <w:sz w:val="24"/>
        </w:rPr>
        <w:t>jakie</w:t>
      </w:r>
      <w:r w:rsidR="00000000" w:rsidRPr="00F242D3">
        <w:rPr>
          <w:spacing w:val="-13"/>
          <w:sz w:val="24"/>
        </w:rPr>
        <w:t xml:space="preserve"> </w:t>
      </w:r>
      <w:r w:rsidR="00000000" w:rsidRPr="00F242D3">
        <w:rPr>
          <w:spacing w:val="-2"/>
          <w:sz w:val="24"/>
        </w:rPr>
        <w:t>płaciłby</w:t>
      </w:r>
      <w:r w:rsidR="00000000" w:rsidRPr="00F242D3">
        <w:rPr>
          <w:spacing w:val="-13"/>
          <w:sz w:val="24"/>
        </w:rPr>
        <w:t xml:space="preserve"> </w:t>
      </w:r>
      <w:r w:rsidR="00000000" w:rsidRPr="00F242D3">
        <w:rPr>
          <w:spacing w:val="-2"/>
          <w:sz w:val="24"/>
        </w:rPr>
        <w:t>OK</w:t>
      </w:r>
      <w:r w:rsidR="00000000" w:rsidRPr="00F242D3">
        <w:rPr>
          <w:spacing w:val="-13"/>
          <w:sz w:val="24"/>
        </w:rPr>
        <w:t xml:space="preserve"> </w:t>
      </w:r>
      <w:r w:rsidR="00000000" w:rsidRPr="00F242D3">
        <w:rPr>
          <w:spacing w:val="-2"/>
          <w:sz w:val="24"/>
        </w:rPr>
        <w:t>na</w:t>
      </w:r>
      <w:r w:rsidR="00000000" w:rsidRPr="00F242D3">
        <w:rPr>
          <w:spacing w:val="-13"/>
          <w:sz w:val="24"/>
        </w:rPr>
        <w:t xml:space="preserve"> </w:t>
      </w:r>
      <w:r w:rsidR="00000000" w:rsidRPr="00F242D3">
        <w:rPr>
          <w:spacing w:val="-2"/>
          <w:sz w:val="24"/>
        </w:rPr>
        <w:t>rzecz</w:t>
      </w:r>
      <w:r w:rsidR="00000000" w:rsidRPr="00F242D3">
        <w:rPr>
          <w:spacing w:val="-13"/>
          <w:sz w:val="24"/>
        </w:rPr>
        <w:t xml:space="preserve"> </w:t>
      </w:r>
      <w:r w:rsidR="00000000" w:rsidRPr="00F242D3">
        <w:rPr>
          <w:spacing w:val="-2"/>
          <w:sz w:val="24"/>
        </w:rPr>
        <w:t>OSD,</w:t>
      </w:r>
      <w:r w:rsidR="00000000" w:rsidRPr="00F242D3">
        <w:rPr>
          <w:spacing w:val="-13"/>
          <w:sz w:val="24"/>
        </w:rPr>
        <w:t xml:space="preserve"> </w:t>
      </w:r>
      <w:r w:rsidR="00000000" w:rsidRPr="00F242D3">
        <w:rPr>
          <w:spacing w:val="-2"/>
          <w:sz w:val="24"/>
        </w:rPr>
        <w:t>gdyby</w:t>
      </w:r>
      <w:r w:rsidR="00000000" w:rsidRPr="00F242D3">
        <w:rPr>
          <w:spacing w:val="-13"/>
          <w:sz w:val="24"/>
        </w:rPr>
        <w:t xml:space="preserve"> </w:t>
      </w:r>
      <w:r w:rsidR="00000000" w:rsidRPr="00F242D3">
        <w:rPr>
          <w:spacing w:val="-2"/>
          <w:sz w:val="24"/>
        </w:rPr>
        <w:t>korzystał</w:t>
      </w:r>
      <w:r w:rsidR="00000000" w:rsidRPr="00F242D3">
        <w:rPr>
          <w:spacing w:val="-10"/>
          <w:sz w:val="24"/>
        </w:rPr>
        <w:t xml:space="preserve"> </w:t>
      </w:r>
      <w:r w:rsidR="00000000" w:rsidRPr="00F242D3">
        <w:rPr>
          <w:spacing w:val="-2"/>
          <w:sz w:val="24"/>
        </w:rPr>
        <w:t>z</w:t>
      </w:r>
      <w:r w:rsidR="00000000" w:rsidRPr="00F242D3">
        <w:rPr>
          <w:spacing w:val="-13"/>
          <w:sz w:val="24"/>
        </w:rPr>
        <w:t xml:space="preserve"> </w:t>
      </w:r>
      <w:r w:rsidR="00000000" w:rsidRPr="00F242D3">
        <w:rPr>
          <w:spacing w:val="-2"/>
          <w:sz w:val="24"/>
        </w:rPr>
        <w:t xml:space="preserve">Usług </w:t>
      </w:r>
      <w:r w:rsidR="00000000" w:rsidRPr="00F242D3">
        <w:rPr>
          <w:sz w:val="24"/>
        </w:rPr>
        <w:t>na podstawie Cennika, a nie brał udziału w Promocji</w:t>
      </w:r>
    </w:p>
    <w:p w14:paraId="56780B24" w14:textId="77777777" w:rsidR="00D34710" w:rsidRDefault="00000000">
      <w:pPr>
        <w:pStyle w:val="Tekstpodstawowy"/>
        <w:spacing w:before="114"/>
        <w:ind w:left="849"/>
        <w:rPr>
          <w:spacing w:val="-2"/>
        </w:rPr>
      </w:pPr>
      <w:r>
        <w:t>-</w:t>
      </w:r>
      <w:r>
        <w:rPr>
          <w:spacing w:val="-8"/>
        </w:rPr>
        <w:t xml:space="preserve"> </w:t>
      </w:r>
      <w:r>
        <w:rPr>
          <w:spacing w:val="-2"/>
        </w:rPr>
        <w:t>oraz:</w:t>
      </w:r>
    </w:p>
    <w:p w14:paraId="26B3A5F0" w14:textId="77777777" w:rsidR="00DC36CE" w:rsidRDefault="00DC36CE">
      <w:pPr>
        <w:pStyle w:val="Tekstpodstawowy"/>
        <w:spacing w:before="114"/>
        <w:ind w:left="849"/>
      </w:pPr>
    </w:p>
    <w:p w14:paraId="5650585E" w14:textId="77777777" w:rsidR="00D34710" w:rsidRDefault="00000000">
      <w:pPr>
        <w:pStyle w:val="Akapitzlist"/>
        <w:numPr>
          <w:ilvl w:val="1"/>
          <w:numId w:val="3"/>
        </w:numPr>
        <w:tabs>
          <w:tab w:val="left" w:pos="1574"/>
        </w:tabs>
        <w:spacing w:line="271" w:lineRule="auto"/>
        <w:ind w:right="142"/>
        <w:rPr>
          <w:sz w:val="24"/>
        </w:rPr>
      </w:pPr>
      <w:r>
        <w:rPr>
          <w:sz w:val="24"/>
        </w:rPr>
        <w:t xml:space="preserve">sumy Opłat Abonamentowych i Opłat Pozostałych, jakie OK uiścił w okresie </w:t>
      </w:r>
      <w:r>
        <w:rPr>
          <w:spacing w:val="-4"/>
          <w:sz w:val="24"/>
        </w:rPr>
        <w:t xml:space="preserve">obowiązywania Umowy szczegółowej/Zamówienia objętej/objętego Promocją do </w:t>
      </w:r>
      <w:r>
        <w:rPr>
          <w:sz w:val="24"/>
        </w:rPr>
        <w:t>chwili rozwiązania tej Umowy szczegółowej/tego Zamówienia.</w:t>
      </w:r>
    </w:p>
    <w:p w14:paraId="635AE464" w14:textId="77777777" w:rsidR="00D34710" w:rsidRDefault="00000000">
      <w:pPr>
        <w:pStyle w:val="Akapitzlist"/>
        <w:numPr>
          <w:ilvl w:val="0"/>
          <w:numId w:val="3"/>
        </w:numPr>
        <w:tabs>
          <w:tab w:val="left" w:pos="851"/>
          <w:tab w:val="left" w:pos="854"/>
        </w:tabs>
        <w:spacing w:before="113" w:line="271" w:lineRule="auto"/>
        <w:ind w:right="138" w:hanging="358"/>
        <w:rPr>
          <w:sz w:val="24"/>
        </w:rPr>
      </w:pPr>
      <w:r>
        <w:rPr>
          <w:spacing w:val="-4"/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przypadku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naliczenia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kary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umownej,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której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mowa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§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4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ust.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4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Zasad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promocji,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nie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ma </w:t>
      </w:r>
      <w:r>
        <w:rPr>
          <w:sz w:val="24"/>
        </w:rPr>
        <w:t>stosuje się § 23 ust. 18 Umowy Ramowej.</w:t>
      </w:r>
    </w:p>
    <w:p w14:paraId="30F8ACCA" w14:textId="77777777" w:rsidR="00D34710" w:rsidRDefault="00000000">
      <w:pPr>
        <w:pStyle w:val="Akapitzlist"/>
        <w:numPr>
          <w:ilvl w:val="0"/>
          <w:numId w:val="3"/>
        </w:numPr>
        <w:tabs>
          <w:tab w:val="left" w:pos="851"/>
        </w:tabs>
        <w:spacing w:before="118"/>
        <w:ind w:left="851" w:hanging="355"/>
        <w:rPr>
          <w:sz w:val="24"/>
        </w:rPr>
      </w:pPr>
      <w:r>
        <w:rPr>
          <w:sz w:val="24"/>
        </w:rPr>
        <w:t>Do</w:t>
      </w:r>
      <w:r>
        <w:rPr>
          <w:spacing w:val="34"/>
          <w:sz w:val="24"/>
        </w:rPr>
        <w:t xml:space="preserve"> </w:t>
      </w:r>
      <w:r>
        <w:rPr>
          <w:sz w:val="24"/>
        </w:rPr>
        <w:t>kary</w:t>
      </w:r>
      <w:r>
        <w:rPr>
          <w:spacing w:val="35"/>
          <w:sz w:val="24"/>
        </w:rPr>
        <w:t xml:space="preserve"> </w:t>
      </w:r>
      <w:r>
        <w:rPr>
          <w:sz w:val="24"/>
        </w:rPr>
        <w:t>umownej,</w:t>
      </w:r>
      <w:r>
        <w:rPr>
          <w:spacing w:val="35"/>
          <w:sz w:val="24"/>
        </w:rPr>
        <w:t xml:space="preserve"> </w:t>
      </w:r>
      <w:r>
        <w:rPr>
          <w:sz w:val="24"/>
        </w:rPr>
        <w:t>o</w:t>
      </w:r>
      <w:r>
        <w:rPr>
          <w:spacing w:val="35"/>
          <w:sz w:val="24"/>
        </w:rPr>
        <w:t xml:space="preserve"> </w:t>
      </w:r>
      <w:r>
        <w:rPr>
          <w:sz w:val="24"/>
        </w:rPr>
        <w:t>której</w:t>
      </w:r>
      <w:r>
        <w:rPr>
          <w:spacing w:val="35"/>
          <w:sz w:val="24"/>
        </w:rPr>
        <w:t xml:space="preserve"> </w:t>
      </w:r>
      <w:r>
        <w:rPr>
          <w:sz w:val="24"/>
        </w:rPr>
        <w:t>mowa</w:t>
      </w:r>
      <w:r>
        <w:rPr>
          <w:spacing w:val="34"/>
          <w:sz w:val="24"/>
        </w:rPr>
        <w:t xml:space="preserve"> </w:t>
      </w:r>
      <w:r>
        <w:rPr>
          <w:sz w:val="24"/>
        </w:rPr>
        <w:t>w</w:t>
      </w:r>
      <w:r>
        <w:rPr>
          <w:spacing w:val="34"/>
          <w:sz w:val="24"/>
        </w:rPr>
        <w:t xml:space="preserve"> </w:t>
      </w:r>
      <w:r>
        <w:rPr>
          <w:sz w:val="24"/>
        </w:rPr>
        <w:t>§</w:t>
      </w:r>
      <w:r>
        <w:rPr>
          <w:spacing w:val="35"/>
          <w:sz w:val="24"/>
        </w:rPr>
        <w:t xml:space="preserve"> </w:t>
      </w:r>
      <w:r>
        <w:rPr>
          <w:sz w:val="24"/>
        </w:rPr>
        <w:t>4</w:t>
      </w:r>
      <w:r>
        <w:rPr>
          <w:spacing w:val="34"/>
          <w:sz w:val="24"/>
        </w:rPr>
        <w:t xml:space="preserve"> </w:t>
      </w:r>
      <w:r>
        <w:rPr>
          <w:sz w:val="24"/>
        </w:rPr>
        <w:t>ust.</w:t>
      </w:r>
      <w:r>
        <w:rPr>
          <w:spacing w:val="36"/>
          <w:sz w:val="24"/>
        </w:rPr>
        <w:t xml:space="preserve"> </w:t>
      </w:r>
      <w:r>
        <w:rPr>
          <w:sz w:val="24"/>
        </w:rPr>
        <w:t>4</w:t>
      </w:r>
      <w:r>
        <w:rPr>
          <w:spacing w:val="36"/>
          <w:sz w:val="24"/>
        </w:rPr>
        <w:t xml:space="preserve"> </w:t>
      </w:r>
      <w:r>
        <w:rPr>
          <w:sz w:val="24"/>
        </w:rPr>
        <w:t>Zasad</w:t>
      </w:r>
      <w:r>
        <w:rPr>
          <w:spacing w:val="35"/>
          <w:sz w:val="24"/>
        </w:rPr>
        <w:t xml:space="preserve"> </w:t>
      </w:r>
      <w:r>
        <w:rPr>
          <w:sz w:val="24"/>
        </w:rPr>
        <w:t>promocji,</w:t>
      </w:r>
      <w:r>
        <w:rPr>
          <w:spacing w:val="34"/>
          <w:sz w:val="24"/>
        </w:rPr>
        <w:t xml:space="preserve"> </w:t>
      </w:r>
      <w:r>
        <w:rPr>
          <w:sz w:val="24"/>
        </w:rPr>
        <w:t>mają</w:t>
      </w:r>
      <w:r>
        <w:rPr>
          <w:spacing w:val="37"/>
          <w:sz w:val="24"/>
        </w:rPr>
        <w:t xml:space="preserve"> </w:t>
      </w:r>
      <w:r>
        <w:rPr>
          <w:spacing w:val="-2"/>
          <w:sz w:val="24"/>
        </w:rPr>
        <w:t>odpowiednie</w:t>
      </w:r>
    </w:p>
    <w:p w14:paraId="4F09A0C4" w14:textId="77777777" w:rsidR="00D34710" w:rsidRDefault="00000000">
      <w:pPr>
        <w:pStyle w:val="Tekstpodstawowy"/>
        <w:spacing w:before="37"/>
        <w:rPr>
          <w:spacing w:val="-2"/>
        </w:rPr>
      </w:pPr>
      <w:r>
        <w:t>zastosowanie</w:t>
      </w:r>
      <w:r>
        <w:rPr>
          <w:spacing w:val="-11"/>
        </w:rPr>
        <w:t xml:space="preserve"> </w:t>
      </w:r>
      <w:r>
        <w:t>§</w:t>
      </w:r>
      <w:r>
        <w:rPr>
          <w:spacing w:val="-11"/>
        </w:rPr>
        <w:t xml:space="preserve"> </w:t>
      </w:r>
      <w:r>
        <w:t>15</w:t>
      </w:r>
      <w:r>
        <w:rPr>
          <w:spacing w:val="-11"/>
        </w:rPr>
        <w:t xml:space="preserve"> </w:t>
      </w:r>
      <w:r>
        <w:t>ust.</w:t>
      </w:r>
      <w:r>
        <w:rPr>
          <w:spacing w:val="-10"/>
        </w:rPr>
        <w:t xml:space="preserve"> </w:t>
      </w:r>
      <w:r>
        <w:t>5-8</w:t>
      </w:r>
      <w:r>
        <w:rPr>
          <w:spacing w:val="-13"/>
        </w:rPr>
        <w:t xml:space="preserve"> </w:t>
      </w:r>
      <w:r>
        <w:t>Umowy</w:t>
      </w:r>
      <w:r>
        <w:rPr>
          <w:spacing w:val="-11"/>
        </w:rPr>
        <w:t xml:space="preserve"> </w:t>
      </w:r>
      <w:r>
        <w:rPr>
          <w:spacing w:val="-2"/>
        </w:rPr>
        <w:t>Ramowej.</w:t>
      </w:r>
    </w:p>
    <w:p w14:paraId="56EFF7C5" w14:textId="77777777" w:rsidR="00DC36CE" w:rsidRDefault="00DC36CE">
      <w:pPr>
        <w:pStyle w:val="Tekstpodstawowy"/>
        <w:spacing w:before="37"/>
      </w:pPr>
    </w:p>
    <w:p w14:paraId="3F6961CF" w14:textId="77777777" w:rsidR="00D34710" w:rsidRDefault="00000000">
      <w:pPr>
        <w:pStyle w:val="Nagwek1"/>
        <w:ind w:left="368"/>
        <w:rPr>
          <w:spacing w:val="-2"/>
        </w:rPr>
      </w:pPr>
      <w:r>
        <w:rPr>
          <w:spacing w:val="-2"/>
        </w:rPr>
        <w:t>§</w:t>
      </w:r>
      <w:r>
        <w:rPr>
          <w:spacing w:val="-15"/>
        </w:rPr>
        <w:t xml:space="preserve"> </w:t>
      </w:r>
      <w:r>
        <w:rPr>
          <w:spacing w:val="-2"/>
        </w:rPr>
        <w:t>5.</w:t>
      </w:r>
      <w:r>
        <w:rPr>
          <w:spacing w:val="-11"/>
        </w:rPr>
        <w:t xml:space="preserve"> </w:t>
      </w:r>
      <w:r>
        <w:rPr>
          <w:spacing w:val="-2"/>
        </w:rPr>
        <w:t>Warunki</w:t>
      </w:r>
      <w:r>
        <w:rPr>
          <w:spacing w:val="-13"/>
        </w:rPr>
        <w:t xml:space="preserve"> </w:t>
      </w:r>
      <w:r>
        <w:rPr>
          <w:spacing w:val="-2"/>
        </w:rPr>
        <w:t>i</w:t>
      </w:r>
      <w:r>
        <w:rPr>
          <w:spacing w:val="-13"/>
        </w:rPr>
        <w:t xml:space="preserve"> </w:t>
      </w:r>
      <w:r>
        <w:rPr>
          <w:spacing w:val="-2"/>
        </w:rPr>
        <w:t>przedmiot</w:t>
      </w:r>
      <w:r>
        <w:rPr>
          <w:spacing w:val="-14"/>
        </w:rPr>
        <w:t xml:space="preserve"> </w:t>
      </w:r>
      <w:r>
        <w:rPr>
          <w:spacing w:val="-2"/>
        </w:rPr>
        <w:t>Promocji</w:t>
      </w:r>
    </w:p>
    <w:p w14:paraId="79840C42" w14:textId="77777777" w:rsidR="00DC36CE" w:rsidRDefault="00DC36CE">
      <w:pPr>
        <w:pStyle w:val="Nagwek1"/>
        <w:ind w:left="368"/>
      </w:pPr>
    </w:p>
    <w:p w14:paraId="48DA1D89" w14:textId="77777777" w:rsidR="00D34710" w:rsidRDefault="00000000">
      <w:pPr>
        <w:pStyle w:val="Akapitzlist"/>
        <w:numPr>
          <w:ilvl w:val="0"/>
          <w:numId w:val="2"/>
        </w:numPr>
        <w:tabs>
          <w:tab w:val="left" w:pos="858"/>
        </w:tabs>
        <w:spacing w:before="151"/>
        <w:ind w:left="858" w:hanging="357"/>
        <w:rPr>
          <w:sz w:val="24"/>
        </w:rPr>
      </w:pPr>
      <w:r>
        <w:rPr>
          <w:spacing w:val="-4"/>
          <w:sz w:val="24"/>
        </w:rPr>
        <w:t>Szczegółowe</w:t>
      </w:r>
      <w:r>
        <w:rPr>
          <w:spacing w:val="-16"/>
          <w:sz w:val="24"/>
        </w:rPr>
        <w:t xml:space="preserve"> </w:t>
      </w:r>
      <w:r>
        <w:rPr>
          <w:spacing w:val="-4"/>
          <w:sz w:val="24"/>
        </w:rPr>
        <w:t>warunki</w:t>
      </w:r>
      <w:r>
        <w:rPr>
          <w:spacing w:val="-16"/>
          <w:sz w:val="24"/>
        </w:rPr>
        <w:t xml:space="preserve"> </w:t>
      </w:r>
      <w:r>
        <w:rPr>
          <w:spacing w:val="-4"/>
          <w:sz w:val="24"/>
        </w:rPr>
        <w:t>Promocji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muszą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odpowiadać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zasadom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równego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traktowania.</w:t>
      </w:r>
    </w:p>
    <w:p w14:paraId="72ABFAB7" w14:textId="77777777" w:rsidR="00D34710" w:rsidRDefault="00000000">
      <w:pPr>
        <w:pStyle w:val="Akapitzlist"/>
        <w:numPr>
          <w:ilvl w:val="0"/>
          <w:numId w:val="2"/>
        </w:numPr>
        <w:tabs>
          <w:tab w:val="left" w:pos="851"/>
        </w:tabs>
        <w:ind w:left="851" w:hanging="352"/>
        <w:rPr>
          <w:sz w:val="24"/>
        </w:rPr>
      </w:pPr>
      <w:r>
        <w:rPr>
          <w:spacing w:val="-4"/>
          <w:sz w:val="24"/>
        </w:rPr>
        <w:t>Promocje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mogą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polegać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okresowym:</w:t>
      </w:r>
    </w:p>
    <w:p w14:paraId="4ABE388A" w14:textId="77777777" w:rsidR="00D34710" w:rsidRDefault="00000000">
      <w:pPr>
        <w:pStyle w:val="Akapitzlist"/>
        <w:numPr>
          <w:ilvl w:val="1"/>
          <w:numId w:val="2"/>
        </w:numPr>
        <w:tabs>
          <w:tab w:val="left" w:pos="1568"/>
        </w:tabs>
        <w:ind w:left="1568" w:hanging="359"/>
        <w:rPr>
          <w:sz w:val="24"/>
        </w:rPr>
      </w:pPr>
      <w:r>
        <w:rPr>
          <w:spacing w:val="-4"/>
          <w:sz w:val="24"/>
        </w:rPr>
        <w:t>obniżeniu</w:t>
      </w:r>
      <w:r>
        <w:rPr>
          <w:sz w:val="24"/>
        </w:rPr>
        <w:t xml:space="preserve"> </w:t>
      </w:r>
      <w:r>
        <w:rPr>
          <w:spacing w:val="-4"/>
          <w:sz w:val="24"/>
        </w:rPr>
        <w:t>wszystkich</w:t>
      </w:r>
      <w:r>
        <w:rPr>
          <w:sz w:val="24"/>
        </w:rPr>
        <w:t xml:space="preserve"> </w:t>
      </w:r>
      <w:r>
        <w:rPr>
          <w:spacing w:val="-4"/>
          <w:sz w:val="24"/>
        </w:rPr>
        <w:t>bądź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części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Opłat</w:t>
      </w:r>
      <w:r>
        <w:rPr>
          <w:sz w:val="24"/>
        </w:rPr>
        <w:t xml:space="preserve"> </w:t>
      </w:r>
      <w:r>
        <w:rPr>
          <w:spacing w:val="-4"/>
          <w:sz w:val="24"/>
        </w:rPr>
        <w:t>Abonamentowych</w:t>
      </w:r>
      <w:r>
        <w:rPr>
          <w:sz w:val="24"/>
        </w:rPr>
        <w:t xml:space="preserve"> </w:t>
      </w:r>
      <w:r>
        <w:rPr>
          <w:spacing w:val="-4"/>
          <w:sz w:val="24"/>
        </w:rPr>
        <w:t>lub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Opłat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Pozostałych</w:t>
      </w:r>
    </w:p>
    <w:p w14:paraId="7E8BDBEC" w14:textId="77777777" w:rsidR="00D34710" w:rsidRDefault="00000000">
      <w:pPr>
        <w:pStyle w:val="Tekstpodstawowy"/>
        <w:spacing w:before="31"/>
        <w:ind w:left="1569"/>
      </w:pPr>
      <w:r>
        <w:t>w</w:t>
      </w:r>
      <w:r>
        <w:rPr>
          <w:spacing w:val="-12"/>
        </w:rPr>
        <w:t xml:space="preserve"> </w:t>
      </w:r>
      <w:r>
        <w:t>stosunku</w:t>
      </w:r>
      <w:r>
        <w:rPr>
          <w:spacing w:val="-10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ich</w:t>
      </w:r>
      <w:r>
        <w:rPr>
          <w:spacing w:val="-13"/>
        </w:rPr>
        <w:t xml:space="preserve"> </w:t>
      </w:r>
      <w:r>
        <w:t>wysokości</w:t>
      </w:r>
      <w:r>
        <w:rPr>
          <w:spacing w:val="-11"/>
        </w:rPr>
        <w:t xml:space="preserve"> </w:t>
      </w:r>
      <w:r>
        <w:t>określonej</w:t>
      </w:r>
      <w:r>
        <w:rPr>
          <w:spacing w:val="-11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rPr>
          <w:spacing w:val="-2"/>
        </w:rPr>
        <w:t>Cenniku;</w:t>
      </w:r>
    </w:p>
    <w:p w14:paraId="5680EC1D" w14:textId="77777777" w:rsidR="00D34710" w:rsidRDefault="00000000">
      <w:pPr>
        <w:pStyle w:val="Akapitzlist"/>
        <w:numPr>
          <w:ilvl w:val="1"/>
          <w:numId w:val="2"/>
        </w:numPr>
        <w:tabs>
          <w:tab w:val="left" w:pos="1565"/>
        </w:tabs>
        <w:spacing w:before="154"/>
        <w:ind w:left="1565" w:hanging="351"/>
        <w:rPr>
          <w:sz w:val="24"/>
        </w:rPr>
      </w:pPr>
      <w:r>
        <w:rPr>
          <w:spacing w:val="-4"/>
          <w:sz w:val="24"/>
        </w:rPr>
        <w:t>całkowitej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rezygnacji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pobierania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przez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OSD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danej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opłaty;</w:t>
      </w:r>
    </w:p>
    <w:p w14:paraId="2AEEE649" w14:textId="77777777" w:rsidR="00D34710" w:rsidRDefault="00000000">
      <w:pPr>
        <w:pStyle w:val="Akapitzlist"/>
        <w:numPr>
          <w:ilvl w:val="1"/>
          <w:numId w:val="2"/>
        </w:numPr>
        <w:tabs>
          <w:tab w:val="left" w:pos="1565"/>
        </w:tabs>
        <w:spacing w:before="154"/>
        <w:ind w:left="1565" w:hanging="351"/>
        <w:rPr>
          <w:sz w:val="24"/>
        </w:rPr>
      </w:pPr>
      <w:r>
        <w:rPr>
          <w:spacing w:val="-6"/>
          <w:sz w:val="24"/>
        </w:rPr>
        <w:t>zwiększeniu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Przepustowości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lub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innych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parametrów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wszystkich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bądź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części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Usług;</w:t>
      </w:r>
    </w:p>
    <w:p w14:paraId="2A053884" w14:textId="77777777" w:rsidR="00D34710" w:rsidRDefault="00000000">
      <w:pPr>
        <w:pStyle w:val="Akapitzlist"/>
        <w:numPr>
          <w:ilvl w:val="1"/>
          <w:numId w:val="2"/>
        </w:numPr>
        <w:tabs>
          <w:tab w:val="left" w:pos="1565"/>
        </w:tabs>
        <w:spacing w:before="158"/>
        <w:ind w:left="1565" w:hanging="351"/>
        <w:rPr>
          <w:sz w:val="24"/>
        </w:rPr>
      </w:pPr>
      <w:r>
        <w:rPr>
          <w:spacing w:val="-6"/>
          <w:sz w:val="24"/>
        </w:rPr>
        <w:t>zniesieniu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limitów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dotyczących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wszystkich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bądź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części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Usług.</w:t>
      </w:r>
    </w:p>
    <w:p w14:paraId="2555EA0F" w14:textId="77777777" w:rsidR="00D34710" w:rsidRDefault="00000000">
      <w:pPr>
        <w:pStyle w:val="Akapitzlist"/>
        <w:numPr>
          <w:ilvl w:val="0"/>
          <w:numId w:val="2"/>
        </w:numPr>
        <w:tabs>
          <w:tab w:val="left" w:pos="851"/>
        </w:tabs>
        <w:spacing w:before="154"/>
        <w:ind w:left="851" w:hanging="352"/>
        <w:rPr>
          <w:sz w:val="24"/>
        </w:rPr>
      </w:pPr>
      <w:r>
        <w:rPr>
          <w:spacing w:val="-4"/>
          <w:sz w:val="24"/>
        </w:rPr>
        <w:t>Promocje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mogą:</w:t>
      </w:r>
    </w:p>
    <w:p w14:paraId="6C010D93" w14:textId="77777777" w:rsidR="00D34710" w:rsidRDefault="00000000">
      <w:pPr>
        <w:pStyle w:val="Akapitzlist"/>
        <w:numPr>
          <w:ilvl w:val="1"/>
          <w:numId w:val="2"/>
        </w:numPr>
        <w:tabs>
          <w:tab w:val="left" w:pos="1565"/>
        </w:tabs>
        <w:spacing w:before="154"/>
        <w:ind w:left="1565" w:hanging="356"/>
        <w:rPr>
          <w:sz w:val="24"/>
        </w:rPr>
      </w:pPr>
      <w:r>
        <w:rPr>
          <w:spacing w:val="-6"/>
          <w:sz w:val="24"/>
        </w:rPr>
        <w:t>dotyczyć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wszystkich bądź niektórych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Usług;</w:t>
      </w:r>
    </w:p>
    <w:p w14:paraId="7F72AF38" w14:textId="77777777" w:rsidR="00D34710" w:rsidRDefault="00000000">
      <w:pPr>
        <w:pStyle w:val="Akapitzlist"/>
        <w:numPr>
          <w:ilvl w:val="1"/>
          <w:numId w:val="2"/>
        </w:numPr>
        <w:tabs>
          <w:tab w:val="left" w:pos="1565"/>
        </w:tabs>
        <w:ind w:left="1565" w:hanging="356"/>
        <w:rPr>
          <w:sz w:val="24"/>
        </w:rPr>
      </w:pPr>
      <w:r>
        <w:rPr>
          <w:spacing w:val="-2"/>
          <w:sz w:val="24"/>
        </w:rPr>
        <w:t>dotyczyć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całego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obszaru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Sieci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KPO/FERC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bądź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jego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części;</w:t>
      </w:r>
    </w:p>
    <w:p w14:paraId="6DB8EA0E" w14:textId="77777777" w:rsidR="00D34710" w:rsidRDefault="00000000">
      <w:pPr>
        <w:pStyle w:val="Akapitzlist"/>
        <w:numPr>
          <w:ilvl w:val="1"/>
          <w:numId w:val="2"/>
        </w:numPr>
        <w:tabs>
          <w:tab w:val="left" w:pos="1569"/>
        </w:tabs>
        <w:spacing w:before="153" w:line="271" w:lineRule="auto"/>
        <w:ind w:right="132"/>
        <w:rPr>
          <w:sz w:val="24"/>
        </w:rPr>
      </w:pPr>
      <w:r>
        <w:rPr>
          <w:sz w:val="24"/>
        </w:rPr>
        <w:lastRenderedPageBreak/>
        <w:t xml:space="preserve">obejmować cały okres, na jaki zawierane są Umowy szczegółowe bądź, na jaki </w:t>
      </w:r>
      <w:r>
        <w:rPr>
          <w:spacing w:val="-4"/>
          <w:sz w:val="24"/>
        </w:rPr>
        <w:t>składane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są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Zamówienia,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bądź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też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mogą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dotyczyć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krótszego okresu –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 xml:space="preserve">zależności </w:t>
      </w:r>
      <w:r>
        <w:rPr>
          <w:sz w:val="24"/>
        </w:rPr>
        <w:t>od tego, jaki będzie czas obowiązywania Promocji;</w:t>
      </w:r>
    </w:p>
    <w:p w14:paraId="69F81EE2" w14:textId="77777777" w:rsidR="00D34710" w:rsidRDefault="00000000">
      <w:pPr>
        <w:pStyle w:val="Akapitzlist"/>
        <w:numPr>
          <w:ilvl w:val="1"/>
          <w:numId w:val="2"/>
        </w:numPr>
        <w:tabs>
          <w:tab w:val="left" w:pos="1565"/>
          <w:tab w:val="left" w:pos="1569"/>
        </w:tabs>
        <w:spacing w:before="114" w:line="273" w:lineRule="auto"/>
        <w:ind w:right="162"/>
        <w:rPr>
          <w:sz w:val="24"/>
        </w:rPr>
      </w:pPr>
      <w:r>
        <w:rPr>
          <w:sz w:val="24"/>
        </w:rPr>
        <w:t>się</w:t>
      </w:r>
      <w:r>
        <w:rPr>
          <w:spacing w:val="-11"/>
          <w:sz w:val="24"/>
        </w:rPr>
        <w:t xml:space="preserve"> </w:t>
      </w:r>
      <w:r>
        <w:rPr>
          <w:sz w:val="24"/>
        </w:rPr>
        <w:t>łączyć,</w:t>
      </w:r>
      <w:r>
        <w:rPr>
          <w:spacing w:val="-10"/>
          <w:sz w:val="24"/>
        </w:rPr>
        <w:t xml:space="preserve"> </w:t>
      </w:r>
      <w:r>
        <w:rPr>
          <w:sz w:val="24"/>
        </w:rPr>
        <w:t>jeśli</w:t>
      </w:r>
      <w:r>
        <w:rPr>
          <w:spacing w:val="-12"/>
          <w:sz w:val="24"/>
        </w:rPr>
        <w:t xml:space="preserve"> </w:t>
      </w:r>
      <w:r>
        <w:rPr>
          <w:sz w:val="24"/>
        </w:rPr>
        <w:t>wyraźnie</w:t>
      </w:r>
      <w:r>
        <w:rPr>
          <w:spacing w:val="-10"/>
          <w:sz w:val="24"/>
        </w:rPr>
        <w:t xml:space="preserve"> </w:t>
      </w:r>
      <w:r>
        <w:rPr>
          <w:sz w:val="24"/>
        </w:rPr>
        <w:t>zastrzeżono</w:t>
      </w:r>
      <w:r>
        <w:rPr>
          <w:spacing w:val="-10"/>
          <w:sz w:val="24"/>
        </w:rPr>
        <w:t xml:space="preserve"> </w:t>
      </w:r>
      <w:r>
        <w:rPr>
          <w:sz w:val="24"/>
        </w:rPr>
        <w:t>taki</w:t>
      </w:r>
      <w:r>
        <w:rPr>
          <w:spacing w:val="-8"/>
          <w:sz w:val="24"/>
        </w:rPr>
        <w:t xml:space="preserve"> </w:t>
      </w:r>
      <w:r>
        <w:rPr>
          <w:sz w:val="24"/>
        </w:rPr>
        <w:t>warunek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treści</w:t>
      </w:r>
      <w:r>
        <w:rPr>
          <w:spacing w:val="-10"/>
          <w:sz w:val="24"/>
        </w:rPr>
        <w:t xml:space="preserve"> </w:t>
      </w:r>
      <w:r>
        <w:rPr>
          <w:sz w:val="24"/>
        </w:rPr>
        <w:t>danego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Regulaminu </w:t>
      </w:r>
      <w:r>
        <w:rPr>
          <w:spacing w:val="-2"/>
          <w:sz w:val="24"/>
        </w:rPr>
        <w:t>promocji.</w:t>
      </w:r>
    </w:p>
    <w:p w14:paraId="6EC5B16B" w14:textId="77777777" w:rsidR="00D34710" w:rsidRDefault="00000000">
      <w:pPr>
        <w:pStyle w:val="Akapitzlist"/>
        <w:numPr>
          <w:ilvl w:val="0"/>
          <w:numId w:val="2"/>
        </w:numPr>
        <w:tabs>
          <w:tab w:val="left" w:pos="851"/>
        </w:tabs>
        <w:spacing w:before="115"/>
        <w:ind w:left="851" w:hanging="352"/>
        <w:rPr>
          <w:sz w:val="24"/>
        </w:rPr>
      </w:pPr>
      <w:r>
        <w:rPr>
          <w:spacing w:val="-4"/>
          <w:sz w:val="24"/>
        </w:rPr>
        <w:t>Zgodnie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Zasadami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dostępu:</w:t>
      </w:r>
    </w:p>
    <w:p w14:paraId="31345699" w14:textId="77777777" w:rsidR="00D34710" w:rsidRDefault="00000000">
      <w:pPr>
        <w:pStyle w:val="Akapitzlist"/>
        <w:numPr>
          <w:ilvl w:val="1"/>
          <w:numId w:val="2"/>
        </w:numPr>
        <w:tabs>
          <w:tab w:val="left" w:pos="1569"/>
        </w:tabs>
        <w:spacing w:before="154" w:line="271" w:lineRule="auto"/>
        <w:ind w:right="130"/>
        <w:rPr>
          <w:sz w:val="24"/>
        </w:rPr>
      </w:pPr>
      <w:r>
        <w:rPr>
          <w:sz w:val="24"/>
        </w:rPr>
        <w:t>OSD</w:t>
      </w:r>
      <w:r>
        <w:rPr>
          <w:spacing w:val="-10"/>
          <w:sz w:val="24"/>
        </w:rPr>
        <w:t xml:space="preserve"> </w:t>
      </w:r>
      <w:r>
        <w:rPr>
          <w:sz w:val="24"/>
        </w:rPr>
        <w:t>nie</w:t>
      </w:r>
      <w:r>
        <w:rPr>
          <w:spacing w:val="-10"/>
          <w:sz w:val="24"/>
        </w:rPr>
        <w:t xml:space="preserve"> </w:t>
      </w:r>
      <w:r>
        <w:rPr>
          <w:sz w:val="24"/>
        </w:rPr>
        <w:t>może</w:t>
      </w:r>
      <w:r>
        <w:rPr>
          <w:spacing w:val="-11"/>
          <w:sz w:val="24"/>
        </w:rPr>
        <w:t xml:space="preserve"> </w:t>
      </w:r>
      <w:r>
        <w:rPr>
          <w:sz w:val="24"/>
        </w:rPr>
        <w:t>oferować</w:t>
      </w:r>
      <w:r>
        <w:rPr>
          <w:spacing w:val="-8"/>
          <w:sz w:val="24"/>
        </w:rPr>
        <w:t xml:space="preserve"> </w:t>
      </w:r>
      <w:r>
        <w:rPr>
          <w:sz w:val="24"/>
        </w:rPr>
        <w:t>opustów</w:t>
      </w:r>
      <w:r>
        <w:rPr>
          <w:spacing w:val="-10"/>
          <w:sz w:val="24"/>
        </w:rPr>
        <w:t xml:space="preserve"> </w:t>
      </w:r>
      <w:r>
        <w:rPr>
          <w:sz w:val="24"/>
        </w:rPr>
        <w:t>wolumenowych.</w:t>
      </w:r>
      <w:r>
        <w:rPr>
          <w:spacing w:val="-9"/>
          <w:sz w:val="24"/>
        </w:rPr>
        <w:t xml:space="preserve"> </w:t>
      </w:r>
      <w:r>
        <w:rPr>
          <w:sz w:val="24"/>
        </w:rPr>
        <w:t>Każdy</w:t>
      </w:r>
      <w:r>
        <w:rPr>
          <w:spacing w:val="-7"/>
          <w:sz w:val="24"/>
        </w:rPr>
        <w:t xml:space="preserve"> </w:t>
      </w:r>
      <w:r>
        <w:rPr>
          <w:sz w:val="24"/>
        </w:rPr>
        <w:t>PT</w:t>
      </w:r>
      <w:r>
        <w:rPr>
          <w:spacing w:val="-10"/>
          <w:sz w:val="24"/>
        </w:rPr>
        <w:t xml:space="preserve"> </w:t>
      </w:r>
      <w:r>
        <w:rPr>
          <w:sz w:val="24"/>
        </w:rPr>
        <w:t>ma</w:t>
      </w:r>
      <w:r>
        <w:rPr>
          <w:spacing w:val="-11"/>
          <w:sz w:val="24"/>
        </w:rPr>
        <w:t xml:space="preserve"> </w:t>
      </w:r>
      <w:r>
        <w:rPr>
          <w:sz w:val="24"/>
        </w:rPr>
        <w:t>dostęp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tych </w:t>
      </w:r>
      <w:r>
        <w:rPr>
          <w:spacing w:val="-6"/>
          <w:sz w:val="24"/>
        </w:rPr>
        <w:t>samych,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niedyskryminujących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warunków,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zawartych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Ofercie,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niezależnie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od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 xml:space="preserve">swej </w:t>
      </w:r>
      <w:r>
        <w:rPr>
          <w:sz w:val="24"/>
        </w:rPr>
        <w:t>wielkości czy wielkości składanego Zamówienia;</w:t>
      </w:r>
    </w:p>
    <w:p w14:paraId="3FEB07D2" w14:textId="77777777" w:rsidR="00D34710" w:rsidRDefault="00000000">
      <w:pPr>
        <w:pStyle w:val="Akapitzlist"/>
        <w:numPr>
          <w:ilvl w:val="1"/>
          <w:numId w:val="2"/>
        </w:numPr>
        <w:tabs>
          <w:tab w:val="left" w:pos="1568"/>
        </w:tabs>
        <w:spacing w:before="113"/>
        <w:ind w:left="1568" w:hanging="359"/>
        <w:rPr>
          <w:sz w:val="24"/>
        </w:rPr>
      </w:pPr>
      <w:r>
        <w:rPr>
          <w:spacing w:val="-4"/>
          <w:sz w:val="24"/>
        </w:rPr>
        <w:t>Promocje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nie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powinny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zawierać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mechanizmów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i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rozwiązań,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które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uprzywilejowują</w:t>
      </w:r>
    </w:p>
    <w:p w14:paraId="3697CDC5" w14:textId="77777777" w:rsidR="00D34710" w:rsidRDefault="00000000">
      <w:pPr>
        <w:pStyle w:val="Tekstpodstawowy"/>
        <w:spacing w:before="36"/>
        <w:ind w:left="1569"/>
      </w:pPr>
      <w:r>
        <w:rPr>
          <w:spacing w:val="-2"/>
        </w:rPr>
        <w:t>OK</w:t>
      </w:r>
      <w:r>
        <w:rPr>
          <w:spacing w:val="-10"/>
        </w:rPr>
        <w:t xml:space="preserve"> </w:t>
      </w:r>
      <w:r>
        <w:rPr>
          <w:spacing w:val="-2"/>
        </w:rPr>
        <w:t>względem</w:t>
      </w:r>
      <w:r>
        <w:rPr>
          <w:spacing w:val="-6"/>
        </w:rPr>
        <w:t xml:space="preserve"> </w:t>
      </w:r>
      <w:r>
        <w:rPr>
          <w:spacing w:val="-2"/>
        </w:rPr>
        <w:t>innych</w:t>
      </w:r>
      <w:r>
        <w:rPr>
          <w:spacing w:val="-8"/>
        </w:rPr>
        <w:t xml:space="preserve"> </w:t>
      </w:r>
      <w:r>
        <w:rPr>
          <w:spacing w:val="-2"/>
        </w:rPr>
        <w:t>PT</w:t>
      </w:r>
      <w:r>
        <w:rPr>
          <w:spacing w:val="-7"/>
        </w:rPr>
        <w:t xml:space="preserve"> </w:t>
      </w:r>
      <w:r>
        <w:rPr>
          <w:spacing w:val="-2"/>
        </w:rPr>
        <w:t>lub</w:t>
      </w:r>
      <w:r>
        <w:rPr>
          <w:spacing w:val="-6"/>
        </w:rPr>
        <w:t xml:space="preserve"> </w:t>
      </w:r>
      <w:r>
        <w:rPr>
          <w:spacing w:val="-2"/>
        </w:rPr>
        <w:t>innych</w:t>
      </w:r>
      <w:r>
        <w:rPr>
          <w:spacing w:val="-8"/>
        </w:rPr>
        <w:t xml:space="preserve"> </w:t>
      </w:r>
      <w:r>
        <w:rPr>
          <w:spacing w:val="-2"/>
        </w:rPr>
        <w:t>PT</w:t>
      </w:r>
      <w:r>
        <w:rPr>
          <w:spacing w:val="-7"/>
        </w:rPr>
        <w:t xml:space="preserve"> </w:t>
      </w:r>
      <w:r>
        <w:rPr>
          <w:spacing w:val="-2"/>
        </w:rPr>
        <w:t>względem</w:t>
      </w:r>
      <w:r>
        <w:rPr>
          <w:spacing w:val="-8"/>
        </w:rPr>
        <w:t xml:space="preserve"> </w:t>
      </w:r>
      <w:r>
        <w:rPr>
          <w:spacing w:val="-2"/>
        </w:rPr>
        <w:t>OK,</w:t>
      </w:r>
      <w:r>
        <w:rPr>
          <w:spacing w:val="-7"/>
        </w:rPr>
        <w:t xml:space="preserve"> </w:t>
      </w:r>
      <w:r>
        <w:rPr>
          <w:spacing w:val="-2"/>
        </w:rPr>
        <w:t>za</w:t>
      </w:r>
      <w:r>
        <w:rPr>
          <w:spacing w:val="-8"/>
        </w:rPr>
        <w:t xml:space="preserve"> </w:t>
      </w:r>
      <w:r>
        <w:rPr>
          <w:spacing w:val="-2"/>
        </w:rPr>
        <w:t>które</w:t>
      </w:r>
      <w:r>
        <w:rPr>
          <w:spacing w:val="-8"/>
        </w:rPr>
        <w:t xml:space="preserve"> </w:t>
      </w:r>
      <w:r>
        <w:rPr>
          <w:spacing w:val="-2"/>
        </w:rPr>
        <w:t>uważa</w:t>
      </w:r>
      <w:r>
        <w:rPr>
          <w:spacing w:val="-9"/>
        </w:rPr>
        <w:t xml:space="preserve"> </w:t>
      </w:r>
      <w:r>
        <w:rPr>
          <w:spacing w:val="-2"/>
        </w:rPr>
        <w:t>się</w:t>
      </w:r>
      <w:r>
        <w:rPr>
          <w:spacing w:val="-7"/>
        </w:rPr>
        <w:t xml:space="preserve"> </w:t>
      </w:r>
      <w:r>
        <w:rPr>
          <w:spacing w:val="-2"/>
        </w:rPr>
        <w:t>m.in.:</w:t>
      </w:r>
    </w:p>
    <w:p w14:paraId="052309EC" w14:textId="4B5228A7" w:rsidR="00BA3D7A" w:rsidRDefault="00BA3D7A" w:rsidP="00F242D3">
      <w:pPr>
        <w:pStyle w:val="Tekstpodstawowy"/>
        <w:spacing w:before="87"/>
        <w:ind w:left="0"/>
        <w:jc w:val="left"/>
        <w:rPr>
          <w:spacing w:val="-2"/>
          <w:sz w:val="20"/>
        </w:rPr>
      </w:pPr>
    </w:p>
    <w:p w14:paraId="4A1BA6FF" w14:textId="7FA8ADDE" w:rsidR="00D34710" w:rsidRDefault="00000000" w:rsidP="00BA3D7A">
      <w:pPr>
        <w:spacing w:before="99"/>
        <w:ind w:left="141"/>
        <w:rPr>
          <w:sz w:val="24"/>
        </w:rPr>
      </w:pPr>
      <w:r>
        <w:rPr>
          <w:spacing w:val="-2"/>
          <w:sz w:val="24"/>
        </w:rPr>
        <w:t>rozliczenia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barterowe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oraz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powiązanie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sprzedaży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Usług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z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zakupem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innych </w:t>
      </w:r>
      <w:r>
        <w:rPr>
          <w:sz w:val="24"/>
        </w:rPr>
        <w:t>usług od OK lub podmiotu z nim powiązanego, które ograniczają transparentność rozliczeń;</w:t>
      </w:r>
    </w:p>
    <w:p w14:paraId="21E254BD" w14:textId="77777777" w:rsidR="00D34710" w:rsidRDefault="00000000">
      <w:pPr>
        <w:pStyle w:val="Akapitzlist"/>
        <w:numPr>
          <w:ilvl w:val="2"/>
          <w:numId w:val="2"/>
        </w:numPr>
        <w:tabs>
          <w:tab w:val="left" w:pos="2273"/>
          <w:tab w:val="left" w:pos="2278"/>
        </w:tabs>
        <w:spacing w:before="121" w:line="266" w:lineRule="auto"/>
        <w:ind w:right="133" w:hanging="359"/>
        <w:rPr>
          <w:sz w:val="24"/>
        </w:rPr>
      </w:pPr>
      <w:r>
        <w:rPr>
          <w:spacing w:val="-4"/>
          <w:sz w:val="24"/>
        </w:rPr>
        <w:t xml:space="preserve">stosowanie krótkotrwałych, okresowych promocji cenowych o charakterze </w:t>
      </w:r>
      <w:r>
        <w:rPr>
          <w:sz w:val="24"/>
        </w:rPr>
        <w:t>dyskryminującym,</w:t>
      </w:r>
      <w:r>
        <w:rPr>
          <w:spacing w:val="-6"/>
          <w:sz w:val="24"/>
        </w:rPr>
        <w:t xml:space="preserve"> </w:t>
      </w:r>
      <w:r>
        <w:rPr>
          <w:sz w:val="24"/>
        </w:rPr>
        <w:t>które</w:t>
      </w:r>
      <w:r>
        <w:rPr>
          <w:spacing w:val="-8"/>
          <w:sz w:val="24"/>
        </w:rPr>
        <w:t xml:space="preserve"> </w:t>
      </w:r>
      <w:r>
        <w:rPr>
          <w:sz w:val="24"/>
        </w:rPr>
        <w:t>uniemożliwiają</w:t>
      </w:r>
      <w:r>
        <w:rPr>
          <w:spacing w:val="-7"/>
          <w:sz w:val="24"/>
        </w:rPr>
        <w:t xml:space="preserve"> </w:t>
      </w:r>
      <w:r>
        <w:rPr>
          <w:sz w:val="24"/>
        </w:rPr>
        <w:t>lub</w:t>
      </w:r>
      <w:r>
        <w:rPr>
          <w:spacing w:val="-6"/>
          <w:sz w:val="24"/>
        </w:rPr>
        <w:t xml:space="preserve"> </w:t>
      </w:r>
      <w:r>
        <w:rPr>
          <w:sz w:val="24"/>
        </w:rPr>
        <w:t>znacznie</w:t>
      </w:r>
      <w:r>
        <w:rPr>
          <w:spacing w:val="-6"/>
          <w:sz w:val="24"/>
        </w:rPr>
        <w:t xml:space="preserve"> </w:t>
      </w:r>
      <w:r>
        <w:rPr>
          <w:sz w:val="24"/>
        </w:rPr>
        <w:t>utrudniają</w:t>
      </w:r>
      <w:r>
        <w:rPr>
          <w:spacing w:val="-8"/>
          <w:sz w:val="24"/>
        </w:rPr>
        <w:t xml:space="preserve"> </w:t>
      </w:r>
      <w:r>
        <w:rPr>
          <w:sz w:val="24"/>
        </w:rPr>
        <w:t>OK</w:t>
      </w:r>
      <w:r>
        <w:rPr>
          <w:spacing w:val="-3"/>
          <w:sz w:val="24"/>
        </w:rPr>
        <w:t xml:space="preserve"> </w:t>
      </w:r>
      <w:r>
        <w:rPr>
          <w:sz w:val="24"/>
        </w:rPr>
        <w:t>lub innym PT lub ich grupom skorzystanie z Oferty;</w:t>
      </w:r>
    </w:p>
    <w:p w14:paraId="02D990CF" w14:textId="77777777" w:rsidR="00D34710" w:rsidRDefault="00000000">
      <w:pPr>
        <w:pStyle w:val="Akapitzlist"/>
        <w:numPr>
          <w:ilvl w:val="2"/>
          <w:numId w:val="2"/>
        </w:numPr>
        <w:tabs>
          <w:tab w:val="left" w:pos="2271"/>
          <w:tab w:val="left" w:pos="2278"/>
        </w:tabs>
        <w:spacing w:before="128" w:line="266" w:lineRule="auto"/>
        <w:ind w:right="134" w:hanging="359"/>
        <w:rPr>
          <w:sz w:val="24"/>
        </w:rPr>
      </w:pPr>
      <w:r>
        <w:rPr>
          <w:spacing w:val="-6"/>
          <w:sz w:val="24"/>
        </w:rPr>
        <w:t>oferowanie voucherów i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 xml:space="preserve">innych usług dodatkowych, powiązanych z Usługą, </w:t>
      </w:r>
      <w:r>
        <w:rPr>
          <w:sz w:val="24"/>
        </w:rPr>
        <w:t>nieujętych w Cenniku;</w:t>
      </w:r>
    </w:p>
    <w:p w14:paraId="6F9506E0" w14:textId="77777777" w:rsidR="00D34710" w:rsidRDefault="00000000">
      <w:pPr>
        <w:pStyle w:val="Akapitzlist"/>
        <w:numPr>
          <w:ilvl w:val="1"/>
          <w:numId w:val="2"/>
        </w:numPr>
        <w:tabs>
          <w:tab w:val="left" w:pos="1569"/>
        </w:tabs>
        <w:spacing w:before="121" w:line="271" w:lineRule="auto"/>
        <w:ind w:right="135"/>
        <w:rPr>
          <w:sz w:val="24"/>
        </w:rPr>
      </w:pPr>
      <w:r>
        <w:rPr>
          <w:sz w:val="24"/>
        </w:rPr>
        <w:t>do rekomendowanych mechanizmów elastyczności cenowej, zakładających oferowanie takich samych warunków wszystkim podmiotom korzystającym</w:t>
      </w:r>
      <w:r>
        <w:rPr>
          <w:spacing w:val="-8"/>
          <w:sz w:val="24"/>
        </w:rPr>
        <w:t xml:space="preserve"> </w:t>
      </w:r>
      <w:r>
        <w:rPr>
          <w:sz w:val="24"/>
        </w:rPr>
        <w:t>z Usług, należą:</w:t>
      </w:r>
    </w:p>
    <w:p w14:paraId="4335A9A0" w14:textId="77777777" w:rsidR="00D34710" w:rsidRDefault="00000000">
      <w:pPr>
        <w:pStyle w:val="Akapitzlist"/>
        <w:numPr>
          <w:ilvl w:val="2"/>
          <w:numId w:val="2"/>
        </w:numPr>
        <w:tabs>
          <w:tab w:val="left" w:pos="2280"/>
        </w:tabs>
        <w:spacing w:before="121" w:line="266" w:lineRule="auto"/>
        <w:ind w:left="2280" w:right="184" w:hanging="361"/>
        <w:rPr>
          <w:sz w:val="24"/>
        </w:rPr>
      </w:pPr>
      <w:r>
        <w:rPr>
          <w:sz w:val="24"/>
        </w:rPr>
        <w:t>różne</w:t>
      </w:r>
      <w:r>
        <w:rPr>
          <w:spacing w:val="31"/>
          <w:sz w:val="24"/>
        </w:rPr>
        <w:t xml:space="preserve"> </w:t>
      </w:r>
      <w:r>
        <w:rPr>
          <w:sz w:val="24"/>
        </w:rPr>
        <w:t>poziomy</w:t>
      </w:r>
      <w:r>
        <w:rPr>
          <w:spacing w:val="33"/>
          <w:sz w:val="24"/>
        </w:rPr>
        <w:t xml:space="preserve"> </w:t>
      </w:r>
      <w:r>
        <w:rPr>
          <w:sz w:val="24"/>
        </w:rPr>
        <w:t>opustów,</w:t>
      </w:r>
      <w:r>
        <w:rPr>
          <w:spacing w:val="35"/>
          <w:sz w:val="24"/>
        </w:rPr>
        <w:t xml:space="preserve"> </w:t>
      </w:r>
      <w:r>
        <w:rPr>
          <w:sz w:val="24"/>
        </w:rPr>
        <w:t>w</w:t>
      </w:r>
      <w:r>
        <w:rPr>
          <w:spacing w:val="32"/>
          <w:sz w:val="24"/>
        </w:rPr>
        <w:t xml:space="preserve"> </w:t>
      </w:r>
      <w:r>
        <w:rPr>
          <w:sz w:val="24"/>
        </w:rPr>
        <w:t>zależności</w:t>
      </w:r>
      <w:r>
        <w:rPr>
          <w:spacing w:val="33"/>
          <w:sz w:val="24"/>
        </w:rPr>
        <w:t xml:space="preserve"> </w:t>
      </w:r>
      <w:r>
        <w:rPr>
          <w:sz w:val="24"/>
        </w:rPr>
        <w:t>od</w:t>
      </w:r>
      <w:r>
        <w:rPr>
          <w:spacing w:val="35"/>
          <w:sz w:val="24"/>
        </w:rPr>
        <w:t xml:space="preserve"> </w:t>
      </w:r>
      <w:r>
        <w:rPr>
          <w:sz w:val="24"/>
        </w:rPr>
        <w:t>długości</w:t>
      </w:r>
      <w:r>
        <w:rPr>
          <w:spacing w:val="34"/>
          <w:sz w:val="24"/>
        </w:rPr>
        <w:t xml:space="preserve"> </w:t>
      </w:r>
      <w:r>
        <w:rPr>
          <w:sz w:val="24"/>
        </w:rPr>
        <w:t>i</w:t>
      </w:r>
      <w:r>
        <w:rPr>
          <w:spacing w:val="33"/>
          <w:sz w:val="24"/>
        </w:rPr>
        <w:t xml:space="preserve"> </w:t>
      </w:r>
      <w:r>
        <w:rPr>
          <w:sz w:val="24"/>
        </w:rPr>
        <w:t>terminu,</w:t>
      </w:r>
      <w:r>
        <w:rPr>
          <w:spacing w:val="33"/>
          <w:sz w:val="24"/>
        </w:rPr>
        <w:t xml:space="preserve"> </w:t>
      </w:r>
      <w:r>
        <w:rPr>
          <w:sz w:val="24"/>
        </w:rPr>
        <w:t>na</w:t>
      </w:r>
      <w:r>
        <w:rPr>
          <w:spacing w:val="32"/>
          <w:sz w:val="24"/>
        </w:rPr>
        <w:t xml:space="preserve"> </w:t>
      </w:r>
      <w:r>
        <w:rPr>
          <w:sz w:val="24"/>
        </w:rPr>
        <w:t>jaki zawierana jest Umowa szczegółowa;</w:t>
      </w:r>
    </w:p>
    <w:p w14:paraId="7CB93F68" w14:textId="77777777" w:rsidR="00D34710" w:rsidRDefault="00000000">
      <w:pPr>
        <w:pStyle w:val="Akapitzlist"/>
        <w:numPr>
          <w:ilvl w:val="2"/>
          <w:numId w:val="2"/>
        </w:numPr>
        <w:tabs>
          <w:tab w:val="left" w:pos="2273"/>
          <w:tab w:val="left" w:pos="2278"/>
        </w:tabs>
        <w:spacing w:before="124" w:line="271" w:lineRule="auto"/>
        <w:ind w:right="179" w:hanging="359"/>
        <w:rPr>
          <w:sz w:val="24"/>
        </w:rPr>
      </w:pPr>
      <w:r>
        <w:rPr>
          <w:spacing w:val="-2"/>
          <w:sz w:val="24"/>
        </w:rPr>
        <w:t>różne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poziomy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opustów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lub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dopłat,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zależności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od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poziomu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 xml:space="preserve">parametrów </w:t>
      </w:r>
      <w:r>
        <w:rPr>
          <w:sz w:val="24"/>
        </w:rPr>
        <w:t>jakościowych świadczonych Usług;</w:t>
      </w:r>
    </w:p>
    <w:p w14:paraId="69C26247" w14:textId="77777777" w:rsidR="00D34710" w:rsidRDefault="00000000">
      <w:pPr>
        <w:pStyle w:val="Akapitzlist"/>
        <w:numPr>
          <w:ilvl w:val="2"/>
          <w:numId w:val="2"/>
        </w:numPr>
        <w:tabs>
          <w:tab w:val="left" w:pos="2271"/>
        </w:tabs>
        <w:spacing w:before="121"/>
        <w:ind w:left="2271" w:hanging="352"/>
        <w:rPr>
          <w:sz w:val="24"/>
        </w:rPr>
      </w:pPr>
      <w:r>
        <w:rPr>
          <w:sz w:val="24"/>
        </w:rPr>
        <w:t>długoterminowe</w:t>
      </w:r>
      <w:r>
        <w:rPr>
          <w:spacing w:val="71"/>
          <w:sz w:val="24"/>
        </w:rPr>
        <w:t xml:space="preserve"> </w:t>
      </w:r>
      <w:r>
        <w:rPr>
          <w:sz w:val="24"/>
        </w:rPr>
        <w:t>opusty</w:t>
      </w:r>
      <w:r>
        <w:rPr>
          <w:spacing w:val="72"/>
          <w:sz w:val="24"/>
        </w:rPr>
        <w:t xml:space="preserve"> </w:t>
      </w:r>
      <w:r>
        <w:rPr>
          <w:sz w:val="24"/>
        </w:rPr>
        <w:t>dla</w:t>
      </w:r>
      <w:r>
        <w:rPr>
          <w:spacing w:val="73"/>
          <w:sz w:val="24"/>
        </w:rPr>
        <w:t xml:space="preserve"> </w:t>
      </w:r>
      <w:r>
        <w:rPr>
          <w:sz w:val="24"/>
        </w:rPr>
        <w:t>Usług,</w:t>
      </w:r>
      <w:r>
        <w:rPr>
          <w:spacing w:val="74"/>
          <w:sz w:val="24"/>
        </w:rPr>
        <w:t xml:space="preserve"> </w:t>
      </w:r>
      <w:r>
        <w:rPr>
          <w:sz w:val="24"/>
        </w:rPr>
        <w:t>związane</w:t>
      </w:r>
      <w:r>
        <w:rPr>
          <w:spacing w:val="73"/>
          <w:sz w:val="24"/>
        </w:rPr>
        <w:t xml:space="preserve"> </w:t>
      </w:r>
      <w:r>
        <w:rPr>
          <w:sz w:val="24"/>
        </w:rPr>
        <w:t>z</w:t>
      </w:r>
      <w:r>
        <w:rPr>
          <w:spacing w:val="74"/>
          <w:sz w:val="24"/>
        </w:rPr>
        <w:t xml:space="preserve"> </w:t>
      </w:r>
      <w:r>
        <w:rPr>
          <w:sz w:val="24"/>
        </w:rPr>
        <w:t>niskim</w:t>
      </w:r>
      <w:r>
        <w:rPr>
          <w:spacing w:val="72"/>
          <w:sz w:val="24"/>
        </w:rPr>
        <w:t xml:space="preserve"> </w:t>
      </w:r>
      <w:r>
        <w:rPr>
          <w:spacing w:val="-2"/>
          <w:sz w:val="24"/>
        </w:rPr>
        <w:t>potencjałem</w:t>
      </w:r>
    </w:p>
    <w:p w14:paraId="61413467" w14:textId="77777777" w:rsidR="00D34710" w:rsidRDefault="00000000">
      <w:pPr>
        <w:pStyle w:val="Tekstpodstawowy"/>
        <w:spacing w:before="29"/>
        <w:ind w:left="2278"/>
        <w:jc w:val="left"/>
      </w:pPr>
      <w:r>
        <w:rPr>
          <w:spacing w:val="-2"/>
        </w:rPr>
        <w:t>popytowym,</w:t>
      </w:r>
      <w:r>
        <w:rPr>
          <w:spacing w:val="-9"/>
        </w:rPr>
        <w:t xml:space="preserve"> </w:t>
      </w:r>
      <w:r>
        <w:rPr>
          <w:spacing w:val="-2"/>
        </w:rPr>
        <w:t>dla</w:t>
      </w:r>
      <w:r>
        <w:rPr>
          <w:spacing w:val="-9"/>
        </w:rPr>
        <w:t xml:space="preserve"> </w:t>
      </w:r>
      <w:r>
        <w:rPr>
          <w:spacing w:val="-2"/>
        </w:rPr>
        <w:t>ściśle</w:t>
      </w:r>
      <w:r>
        <w:rPr>
          <w:spacing w:val="-8"/>
        </w:rPr>
        <w:t xml:space="preserve"> </w:t>
      </w:r>
      <w:r>
        <w:rPr>
          <w:spacing w:val="-2"/>
        </w:rPr>
        <w:t>określonego</w:t>
      </w:r>
      <w:r>
        <w:rPr>
          <w:spacing w:val="-6"/>
        </w:rPr>
        <w:t xml:space="preserve"> </w:t>
      </w:r>
      <w:r>
        <w:rPr>
          <w:spacing w:val="-2"/>
        </w:rPr>
        <w:t>obszaru</w:t>
      </w:r>
      <w:r>
        <w:rPr>
          <w:spacing w:val="-9"/>
        </w:rPr>
        <w:t xml:space="preserve"> </w:t>
      </w:r>
      <w:r>
        <w:rPr>
          <w:spacing w:val="-2"/>
        </w:rPr>
        <w:t>geograficznego.</w:t>
      </w:r>
    </w:p>
    <w:p w14:paraId="1D8441DD" w14:textId="77777777" w:rsidR="00D34710" w:rsidRDefault="00000000">
      <w:pPr>
        <w:pStyle w:val="Nagwek1"/>
        <w:ind w:left="357" w:right="42"/>
      </w:pPr>
      <w:r>
        <w:t>§</w:t>
      </w:r>
      <w:r>
        <w:rPr>
          <w:spacing w:val="-6"/>
        </w:rPr>
        <w:t xml:space="preserve"> </w:t>
      </w:r>
      <w:r>
        <w:t>6.</w:t>
      </w:r>
      <w:r>
        <w:rPr>
          <w:spacing w:val="-6"/>
        </w:rPr>
        <w:t xml:space="preserve"> </w:t>
      </w:r>
      <w:r>
        <w:t>Postanowienia</w:t>
      </w:r>
      <w:r>
        <w:rPr>
          <w:spacing w:val="-4"/>
        </w:rPr>
        <w:t xml:space="preserve"> </w:t>
      </w:r>
      <w:r>
        <w:rPr>
          <w:spacing w:val="-2"/>
        </w:rPr>
        <w:t>końcowe</w:t>
      </w:r>
    </w:p>
    <w:p w14:paraId="75DF8B15" w14:textId="77777777" w:rsidR="00D34710" w:rsidRDefault="00000000">
      <w:pPr>
        <w:pStyle w:val="Akapitzlist"/>
        <w:numPr>
          <w:ilvl w:val="0"/>
          <w:numId w:val="1"/>
        </w:numPr>
        <w:tabs>
          <w:tab w:val="left" w:pos="851"/>
        </w:tabs>
        <w:spacing w:before="153"/>
        <w:ind w:hanging="352"/>
        <w:rPr>
          <w:sz w:val="24"/>
        </w:rPr>
      </w:pPr>
      <w:r>
        <w:rPr>
          <w:spacing w:val="-6"/>
          <w:sz w:val="24"/>
        </w:rPr>
        <w:t>Każdorazowo integralną</w:t>
      </w:r>
      <w:r>
        <w:rPr>
          <w:sz w:val="24"/>
        </w:rPr>
        <w:t xml:space="preserve"> </w:t>
      </w:r>
      <w:r>
        <w:rPr>
          <w:spacing w:val="-6"/>
          <w:sz w:val="24"/>
        </w:rPr>
        <w:t>częścią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Regulaminu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promocji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jest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cennik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promocyjny.</w:t>
      </w:r>
    </w:p>
    <w:p w14:paraId="1BE78FA1" w14:textId="77777777" w:rsidR="00D34710" w:rsidRDefault="00000000">
      <w:pPr>
        <w:pStyle w:val="Akapitzlist"/>
        <w:numPr>
          <w:ilvl w:val="0"/>
          <w:numId w:val="1"/>
        </w:numPr>
        <w:tabs>
          <w:tab w:val="left" w:pos="850"/>
          <w:tab w:val="left" w:pos="854"/>
        </w:tabs>
        <w:spacing w:line="268" w:lineRule="auto"/>
        <w:ind w:left="854" w:right="186" w:hanging="356"/>
        <w:rPr>
          <w:sz w:val="24"/>
        </w:rPr>
      </w:pPr>
      <w:r>
        <w:rPr>
          <w:sz w:val="24"/>
        </w:rPr>
        <w:t>Zmiany</w:t>
      </w:r>
      <w:r>
        <w:rPr>
          <w:spacing w:val="-9"/>
          <w:sz w:val="24"/>
        </w:rPr>
        <w:t xml:space="preserve"> </w:t>
      </w:r>
      <w:r>
        <w:rPr>
          <w:sz w:val="24"/>
        </w:rPr>
        <w:t>Zasad</w:t>
      </w:r>
      <w:r>
        <w:rPr>
          <w:spacing w:val="-8"/>
          <w:sz w:val="24"/>
        </w:rPr>
        <w:t xml:space="preserve"> </w:t>
      </w:r>
      <w:r>
        <w:rPr>
          <w:sz w:val="24"/>
        </w:rPr>
        <w:t>promocji</w:t>
      </w:r>
      <w:r>
        <w:rPr>
          <w:spacing w:val="-4"/>
          <w:sz w:val="24"/>
        </w:rPr>
        <w:t xml:space="preserve"> </w:t>
      </w:r>
      <w:r>
        <w:rPr>
          <w:sz w:val="24"/>
        </w:rPr>
        <w:t>wymagają</w:t>
      </w:r>
      <w:r>
        <w:rPr>
          <w:spacing w:val="-7"/>
          <w:sz w:val="24"/>
        </w:rPr>
        <w:t xml:space="preserve"> </w:t>
      </w:r>
      <w:r>
        <w:rPr>
          <w:sz w:val="24"/>
        </w:rPr>
        <w:t>zachowania</w:t>
      </w:r>
      <w:r>
        <w:rPr>
          <w:spacing w:val="-7"/>
          <w:sz w:val="24"/>
        </w:rPr>
        <w:t xml:space="preserve"> </w:t>
      </w:r>
      <w:r>
        <w:rPr>
          <w:sz w:val="24"/>
        </w:rPr>
        <w:t>tej</w:t>
      </w:r>
      <w:r>
        <w:rPr>
          <w:spacing w:val="-7"/>
          <w:sz w:val="24"/>
        </w:rPr>
        <w:t xml:space="preserve"> </w:t>
      </w:r>
      <w:r>
        <w:rPr>
          <w:sz w:val="24"/>
        </w:rPr>
        <w:t>samej</w:t>
      </w:r>
      <w:r>
        <w:rPr>
          <w:spacing w:val="-8"/>
          <w:sz w:val="24"/>
        </w:rPr>
        <w:t xml:space="preserve"> </w:t>
      </w:r>
      <w:r>
        <w:rPr>
          <w:sz w:val="24"/>
        </w:rPr>
        <w:t>formy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z w:val="24"/>
        </w:rPr>
        <w:t>procedury,</w:t>
      </w:r>
      <w:r>
        <w:rPr>
          <w:spacing w:val="-9"/>
          <w:sz w:val="24"/>
        </w:rPr>
        <w:t xml:space="preserve"> </w:t>
      </w:r>
      <w:r>
        <w:rPr>
          <w:sz w:val="24"/>
        </w:rPr>
        <w:t>co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zmiana </w:t>
      </w:r>
      <w:r>
        <w:rPr>
          <w:spacing w:val="-2"/>
          <w:sz w:val="24"/>
        </w:rPr>
        <w:t>Umowy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Ramowej,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bowiem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stanowią</w:t>
      </w:r>
      <w:r>
        <w:rPr>
          <w:spacing w:val="-16"/>
          <w:sz w:val="24"/>
        </w:rPr>
        <w:t xml:space="preserve"> </w:t>
      </w:r>
      <w:r>
        <w:rPr>
          <w:spacing w:val="-2"/>
          <w:sz w:val="24"/>
        </w:rPr>
        <w:t>jej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integralną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część.</w:t>
      </w:r>
    </w:p>
    <w:sectPr w:rsidR="00D34710" w:rsidSect="00F242D3">
      <w:headerReference w:type="default" r:id="rId8"/>
      <w:footerReference w:type="default" r:id="rId9"/>
      <w:pgSz w:w="11920" w:h="16850"/>
      <w:pgMar w:top="1220" w:right="1275" w:bottom="2552" w:left="1275" w:header="703" w:footer="135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908FC" w14:textId="77777777" w:rsidR="00FF66D6" w:rsidRDefault="00FF66D6">
      <w:r>
        <w:separator/>
      </w:r>
    </w:p>
  </w:endnote>
  <w:endnote w:type="continuationSeparator" w:id="0">
    <w:p w14:paraId="444B4658" w14:textId="77777777" w:rsidR="00FF66D6" w:rsidRDefault="00FF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A209B" w14:textId="77777777" w:rsidR="00D34710" w:rsidRDefault="00000000">
    <w:pPr>
      <w:pStyle w:val="Tekstpodstawowy"/>
      <w:spacing w:before="0" w:line="14" w:lineRule="auto"/>
      <w:ind w:left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27936" behindDoc="1" locked="0" layoutInCell="1" allowOverlap="1" wp14:anchorId="2DFE5A6A" wp14:editId="11DF6609">
              <wp:simplePos x="0" y="0"/>
              <wp:positionH relativeFrom="page">
                <wp:posOffset>886764</wp:posOffset>
              </wp:positionH>
              <wp:positionV relativeFrom="page">
                <wp:posOffset>9691884</wp:posOffset>
              </wp:positionV>
              <wp:extent cx="247396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7396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B364FA" w14:textId="77777777" w:rsidR="00D34710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4"/>
                              <w:sz w:val="20"/>
                            </w:rPr>
                            <w:t>WZÓR -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dokument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chroniony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prawem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autorskim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FE5A6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69.8pt;margin-top:763.15pt;width:194.8pt;height:13.05pt;z-index:-1578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" filled="f" stroked="f">
              <v:textbox inset="0,0,0,0">
                <w:txbxContent>
                  <w:p w14:paraId="75B364FA" w14:textId="77777777" w:rsidR="00D34710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4"/>
                        <w:sz w:val="20"/>
                      </w:rPr>
                      <w:t>WZÓR -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dokument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chroniony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prawem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autorskim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28448" behindDoc="1" locked="0" layoutInCell="1" allowOverlap="1" wp14:anchorId="425A17DC" wp14:editId="1552380A">
              <wp:simplePos x="0" y="0"/>
              <wp:positionH relativeFrom="page">
                <wp:posOffset>3471798</wp:posOffset>
              </wp:positionH>
              <wp:positionV relativeFrom="page">
                <wp:posOffset>9911339</wp:posOffset>
              </wp:positionV>
              <wp:extent cx="61468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468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FA68357" w14:textId="77777777" w:rsidR="00D34710" w:rsidRDefault="00000000">
                          <w:pPr>
                            <w:spacing w:before="10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z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4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25A17DC" id="Textbox 3" o:spid="_x0000_s1028" type="#_x0000_t202" style="position:absolute;margin-left:273.35pt;margin-top:780.4pt;width:48.4pt;height:13.05pt;z-index:-1578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" filled="f" stroked="f">
              <v:textbox inset="0,0,0,0">
                <w:txbxContent>
                  <w:p w14:paraId="6FA68357" w14:textId="77777777" w:rsidR="00D34710" w:rsidRDefault="00000000">
                    <w:pPr>
                      <w:spacing w:before="10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Strona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2"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pacing w:val="-2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2"/>
                        <w:sz w:val="20"/>
                      </w:rPr>
                      <w:t>1</w:t>
                    </w:r>
                    <w:r>
                      <w:rPr>
                        <w:b/>
                        <w:spacing w:val="-2"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z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sz w:val="20"/>
                      </w:rPr>
                      <w:t>4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76079" w14:textId="77777777" w:rsidR="00FF66D6" w:rsidRDefault="00FF66D6">
      <w:r>
        <w:separator/>
      </w:r>
    </w:p>
  </w:footnote>
  <w:footnote w:type="continuationSeparator" w:id="0">
    <w:p w14:paraId="436AFF67" w14:textId="77777777" w:rsidR="00FF66D6" w:rsidRDefault="00FF66D6">
      <w:r>
        <w:continuationSeparator/>
      </w:r>
    </w:p>
  </w:footnote>
  <w:footnote w:id="1">
    <w:p w14:paraId="39960B59" w14:textId="7AE460D3" w:rsidR="00F242D3" w:rsidRDefault="00F242D3">
      <w:pPr>
        <w:pStyle w:val="Tekstprzypisudolnego"/>
      </w:pPr>
      <w:r>
        <w:rPr>
          <w:rStyle w:val="Odwoanieprzypisudolnego"/>
        </w:rPr>
        <w:footnoteRef/>
      </w:r>
      <w:r>
        <w:t xml:space="preserve"> Chodzi jedynie o Opłaty Pozostałe objęte Promocją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BA22F" w14:textId="77777777" w:rsidR="00D34710" w:rsidRDefault="00000000">
    <w:pPr>
      <w:pStyle w:val="Tekstpodstawowy"/>
      <w:spacing w:before="0" w:line="14" w:lineRule="auto"/>
      <w:ind w:left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27424" behindDoc="1" locked="0" layoutInCell="1" allowOverlap="1" wp14:anchorId="0C5DAE8D" wp14:editId="00FE11D2">
              <wp:simplePos x="0" y="0"/>
              <wp:positionH relativeFrom="page">
                <wp:posOffset>886764</wp:posOffset>
              </wp:positionH>
              <wp:positionV relativeFrom="page">
                <wp:posOffset>433889</wp:posOffset>
              </wp:positionV>
              <wp:extent cx="274637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63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3CA304" w14:textId="77777777" w:rsidR="00D34710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4"/>
                              <w:sz w:val="20"/>
                            </w:rPr>
                            <w:t>Załącznik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nr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do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Umowy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Ramowej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–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Zasady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promocji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5DAE8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9.8pt;margin-top:34.15pt;width:216.25pt;height:13.05pt;z-index:-1578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" filled="f" stroked="f">
              <v:textbox inset="0,0,0,0">
                <w:txbxContent>
                  <w:p w14:paraId="0E3CA304" w14:textId="77777777" w:rsidR="00D34710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4"/>
                        <w:sz w:val="20"/>
                      </w:rPr>
                      <w:t>Załącznik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nr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1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do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Umowy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Ramowej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–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Zasady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promocji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E57D5"/>
    <w:multiLevelType w:val="hybridMultilevel"/>
    <w:tmpl w:val="A16C15A6"/>
    <w:lvl w:ilvl="0" w:tplc="D5081F18">
      <w:start w:val="1"/>
      <w:numFmt w:val="decimal"/>
      <w:lvlText w:val="%1."/>
      <w:lvlJc w:val="left"/>
      <w:pPr>
        <w:ind w:left="859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1" w:tplc="52FE3D00">
      <w:start w:val="1"/>
      <w:numFmt w:val="decimal"/>
      <w:lvlText w:val="%2)"/>
      <w:lvlJc w:val="left"/>
      <w:pPr>
        <w:ind w:left="15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2" w:tplc="BD88BB80">
      <w:start w:val="1"/>
      <w:numFmt w:val="lowerLetter"/>
      <w:lvlText w:val="%3)"/>
      <w:lvlJc w:val="left"/>
      <w:pPr>
        <w:ind w:left="2278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pl-PL" w:eastAsia="en-US" w:bidi="ar-SA"/>
      </w:rPr>
    </w:lvl>
    <w:lvl w:ilvl="3" w:tplc="BC5CCB04">
      <w:numFmt w:val="bullet"/>
      <w:lvlText w:val="•"/>
      <w:lvlJc w:val="left"/>
      <w:pPr>
        <w:ind w:left="3165" w:hanging="356"/>
      </w:pPr>
      <w:rPr>
        <w:rFonts w:hint="default"/>
        <w:lang w:val="pl-PL" w:eastAsia="en-US" w:bidi="ar-SA"/>
      </w:rPr>
    </w:lvl>
    <w:lvl w:ilvl="4" w:tplc="EE56FDDA">
      <w:numFmt w:val="bullet"/>
      <w:lvlText w:val="•"/>
      <w:lvlJc w:val="left"/>
      <w:pPr>
        <w:ind w:left="4050" w:hanging="356"/>
      </w:pPr>
      <w:rPr>
        <w:rFonts w:hint="default"/>
        <w:lang w:val="pl-PL" w:eastAsia="en-US" w:bidi="ar-SA"/>
      </w:rPr>
    </w:lvl>
    <w:lvl w:ilvl="5" w:tplc="4126D086">
      <w:numFmt w:val="bullet"/>
      <w:lvlText w:val="•"/>
      <w:lvlJc w:val="left"/>
      <w:pPr>
        <w:ind w:left="4935" w:hanging="356"/>
      </w:pPr>
      <w:rPr>
        <w:rFonts w:hint="default"/>
        <w:lang w:val="pl-PL" w:eastAsia="en-US" w:bidi="ar-SA"/>
      </w:rPr>
    </w:lvl>
    <w:lvl w:ilvl="6" w:tplc="2ECE1C90">
      <w:numFmt w:val="bullet"/>
      <w:lvlText w:val="•"/>
      <w:lvlJc w:val="left"/>
      <w:pPr>
        <w:ind w:left="5820" w:hanging="356"/>
      </w:pPr>
      <w:rPr>
        <w:rFonts w:hint="default"/>
        <w:lang w:val="pl-PL" w:eastAsia="en-US" w:bidi="ar-SA"/>
      </w:rPr>
    </w:lvl>
    <w:lvl w:ilvl="7" w:tplc="224C1470">
      <w:numFmt w:val="bullet"/>
      <w:lvlText w:val="•"/>
      <w:lvlJc w:val="left"/>
      <w:pPr>
        <w:ind w:left="6705" w:hanging="356"/>
      </w:pPr>
      <w:rPr>
        <w:rFonts w:hint="default"/>
        <w:lang w:val="pl-PL" w:eastAsia="en-US" w:bidi="ar-SA"/>
      </w:rPr>
    </w:lvl>
    <w:lvl w:ilvl="8" w:tplc="6FBC0E30">
      <w:numFmt w:val="bullet"/>
      <w:lvlText w:val="•"/>
      <w:lvlJc w:val="left"/>
      <w:pPr>
        <w:ind w:left="7590" w:hanging="356"/>
      </w:pPr>
      <w:rPr>
        <w:rFonts w:hint="default"/>
        <w:lang w:val="pl-PL" w:eastAsia="en-US" w:bidi="ar-SA"/>
      </w:rPr>
    </w:lvl>
  </w:abstractNum>
  <w:abstractNum w:abstractNumId="1" w15:restartNumberingAfterBreak="0">
    <w:nsid w:val="2F657E07"/>
    <w:multiLevelType w:val="hybridMultilevel"/>
    <w:tmpl w:val="6242E2EC"/>
    <w:lvl w:ilvl="0" w:tplc="F6D4EB18">
      <w:start w:val="1"/>
      <w:numFmt w:val="decimal"/>
      <w:lvlText w:val="%1."/>
      <w:lvlJc w:val="left"/>
      <w:pPr>
        <w:ind w:left="859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1" w:tplc="79066D40">
      <w:numFmt w:val="bullet"/>
      <w:lvlText w:val="•"/>
      <w:lvlJc w:val="left"/>
      <w:pPr>
        <w:ind w:left="1710" w:hanging="358"/>
      </w:pPr>
      <w:rPr>
        <w:rFonts w:hint="default"/>
        <w:lang w:val="pl-PL" w:eastAsia="en-US" w:bidi="ar-SA"/>
      </w:rPr>
    </w:lvl>
    <w:lvl w:ilvl="2" w:tplc="BBC27302">
      <w:numFmt w:val="bullet"/>
      <w:lvlText w:val="•"/>
      <w:lvlJc w:val="left"/>
      <w:pPr>
        <w:ind w:left="2560" w:hanging="358"/>
      </w:pPr>
      <w:rPr>
        <w:rFonts w:hint="default"/>
        <w:lang w:val="pl-PL" w:eastAsia="en-US" w:bidi="ar-SA"/>
      </w:rPr>
    </w:lvl>
    <w:lvl w:ilvl="3" w:tplc="88BE5496">
      <w:numFmt w:val="bullet"/>
      <w:lvlText w:val="•"/>
      <w:lvlJc w:val="left"/>
      <w:pPr>
        <w:ind w:left="3410" w:hanging="358"/>
      </w:pPr>
      <w:rPr>
        <w:rFonts w:hint="default"/>
        <w:lang w:val="pl-PL" w:eastAsia="en-US" w:bidi="ar-SA"/>
      </w:rPr>
    </w:lvl>
    <w:lvl w:ilvl="4" w:tplc="679A0662">
      <w:numFmt w:val="bullet"/>
      <w:lvlText w:val="•"/>
      <w:lvlJc w:val="left"/>
      <w:pPr>
        <w:ind w:left="4260" w:hanging="358"/>
      </w:pPr>
      <w:rPr>
        <w:rFonts w:hint="default"/>
        <w:lang w:val="pl-PL" w:eastAsia="en-US" w:bidi="ar-SA"/>
      </w:rPr>
    </w:lvl>
    <w:lvl w:ilvl="5" w:tplc="31388330">
      <w:numFmt w:val="bullet"/>
      <w:lvlText w:val="•"/>
      <w:lvlJc w:val="left"/>
      <w:pPr>
        <w:ind w:left="5110" w:hanging="358"/>
      </w:pPr>
      <w:rPr>
        <w:rFonts w:hint="default"/>
        <w:lang w:val="pl-PL" w:eastAsia="en-US" w:bidi="ar-SA"/>
      </w:rPr>
    </w:lvl>
    <w:lvl w:ilvl="6" w:tplc="29002D5E">
      <w:numFmt w:val="bullet"/>
      <w:lvlText w:val="•"/>
      <w:lvlJc w:val="left"/>
      <w:pPr>
        <w:ind w:left="5960" w:hanging="358"/>
      </w:pPr>
      <w:rPr>
        <w:rFonts w:hint="default"/>
        <w:lang w:val="pl-PL" w:eastAsia="en-US" w:bidi="ar-SA"/>
      </w:rPr>
    </w:lvl>
    <w:lvl w:ilvl="7" w:tplc="FECC88AC">
      <w:numFmt w:val="bullet"/>
      <w:lvlText w:val="•"/>
      <w:lvlJc w:val="left"/>
      <w:pPr>
        <w:ind w:left="6810" w:hanging="358"/>
      </w:pPr>
      <w:rPr>
        <w:rFonts w:hint="default"/>
        <w:lang w:val="pl-PL" w:eastAsia="en-US" w:bidi="ar-SA"/>
      </w:rPr>
    </w:lvl>
    <w:lvl w:ilvl="8" w:tplc="B1465010">
      <w:numFmt w:val="bullet"/>
      <w:lvlText w:val="•"/>
      <w:lvlJc w:val="left"/>
      <w:pPr>
        <w:ind w:left="7660" w:hanging="358"/>
      </w:pPr>
      <w:rPr>
        <w:rFonts w:hint="default"/>
        <w:lang w:val="pl-PL" w:eastAsia="en-US" w:bidi="ar-SA"/>
      </w:rPr>
    </w:lvl>
  </w:abstractNum>
  <w:abstractNum w:abstractNumId="2" w15:restartNumberingAfterBreak="0">
    <w:nsid w:val="31153AF5"/>
    <w:multiLevelType w:val="hybridMultilevel"/>
    <w:tmpl w:val="F126F59E"/>
    <w:lvl w:ilvl="0" w:tplc="66122A76">
      <w:start w:val="1"/>
      <w:numFmt w:val="decimal"/>
      <w:lvlText w:val="%1."/>
      <w:lvlJc w:val="left"/>
      <w:pPr>
        <w:ind w:left="851" w:hanging="3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1" w:tplc="78ACE122">
      <w:numFmt w:val="bullet"/>
      <w:lvlText w:val="•"/>
      <w:lvlJc w:val="left"/>
      <w:pPr>
        <w:ind w:left="1710" w:hanging="353"/>
      </w:pPr>
      <w:rPr>
        <w:rFonts w:hint="default"/>
        <w:lang w:val="pl-PL" w:eastAsia="en-US" w:bidi="ar-SA"/>
      </w:rPr>
    </w:lvl>
    <w:lvl w:ilvl="2" w:tplc="96104F0C">
      <w:numFmt w:val="bullet"/>
      <w:lvlText w:val="•"/>
      <w:lvlJc w:val="left"/>
      <w:pPr>
        <w:ind w:left="2560" w:hanging="353"/>
      </w:pPr>
      <w:rPr>
        <w:rFonts w:hint="default"/>
        <w:lang w:val="pl-PL" w:eastAsia="en-US" w:bidi="ar-SA"/>
      </w:rPr>
    </w:lvl>
    <w:lvl w:ilvl="3" w:tplc="FD205E4C">
      <w:numFmt w:val="bullet"/>
      <w:lvlText w:val="•"/>
      <w:lvlJc w:val="left"/>
      <w:pPr>
        <w:ind w:left="3410" w:hanging="353"/>
      </w:pPr>
      <w:rPr>
        <w:rFonts w:hint="default"/>
        <w:lang w:val="pl-PL" w:eastAsia="en-US" w:bidi="ar-SA"/>
      </w:rPr>
    </w:lvl>
    <w:lvl w:ilvl="4" w:tplc="12CA4658">
      <w:numFmt w:val="bullet"/>
      <w:lvlText w:val="•"/>
      <w:lvlJc w:val="left"/>
      <w:pPr>
        <w:ind w:left="4260" w:hanging="353"/>
      </w:pPr>
      <w:rPr>
        <w:rFonts w:hint="default"/>
        <w:lang w:val="pl-PL" w:eastAsia="en-US" w:bidi="ar-SA"/>
      </w:rPr>
    </w:lvl>
    <w:lvl w:ilvl="5" w:tplc="2DCC34DE">
      <w:numFmt w:val="bullet"/>
      <w:lvlText w:val="•"/>
      <w:lvlJc w:val="left"/>
      <w:pPr>
        <w:ind w:left="5110" w:hanging="353"/>
      </w:pPr>
      <w:rPr>
        <w:rFonts w:hint="default"/>
        <w:lang w:val="pl-PL" w:eastAsia="en-US" w:bidi="ar-SA"/>
      </w:rPr>
    </w:lvl>
    <w:lvl w:ilvl="6" w:tplc="B43E1B20">
      <w:numFmt w:val="bullet"/>
      <w:lvlText w:val="•"/>
      <w:lvlJc w:val="left"/>
      <w:pPr>
        <w:ind w:left="5960" w:hanging="353"/>
      </w:pPr>
      <w:rPr>
        <w:rFonts w:hint="default"/>
        <w:lang w:val="pl-PL" w:eastAsia="en-US" w:bidi="ar-SA"/>
      </w:rPr>
    </w:lvl>
    <w:lvl w:ilvl="7" w:tplc="FC74944E">
      <w:numFmt w:val="bullet"/>
      <w:lvlText w:val="•"/>
      <w:lvlJc w:val="left"/>
      <w:pPr>
        <w:ind w:left="6810" w:hanging="353"/>
      </w:pPr>
      <w:rPr>
        <w:rFonts w:hint="default"/>
        <w:lang w:val="pl-PL" w:eastAsia="en-US" w:bidi="ar-SA"/>
      </w:rPr>
    </w:lvl>
    <w:lvl w:ilvl="8" w:tplc="06322EC8">
      <w:numFmt w:val="bullet"/>
      <w:lvlText w:val="•"/>
      <w:lvlJc w:val="left"/>
      <w:pPr>
        <w:ind w:left="7660" w:hanging="353"/>
      </w:pPr>
      <w:rPr>
        <w:rFonts w:hint="default"/>
        <w:lang w:val="pl-PL" w:eastAsia="en-US" w:bidi="ar-SA"/>
      </w:rPr>
    </w:lvl>
  </w:abstractNum>
  <w:abstractNum w:abstractNumId="3" w15:restartNumberingAfterBreak="0">
    <w:nsid w:val="376B511B"/>
    <w:multiLevelType w:val="hybridMultilevel"/>
    <w:tmpl w:val="84760BF6"/>
    <w:lvl w:ilvl="0" w:tplc="4FDE4D38">
      <w:start w:val="1"/>
      <w:numFmt w:val="decimal"/>
      <w:lvlText w:val="%1."/>
      <w:lvlJc w:val="left"/>
      <w:pPr>
        <w:ind w:left="854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1" w:tplc="C7D02960">
      <w:start w:val="1"/>
      <w:numFmt w:val="decimal"/>
      <w:lvlText w:val="%2)"/>
      <w:lvlJc w:val="left"/>
      <w:pPr>
        <w:ind w:left="157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2" w:tplc="AAEA459C">
      <w:numFmt w:val="bullet"/>
      <w:lvlText w:val="•"/>
      <w:lvlJc w:val="left"/>
      <w:pPr>
        <w:ind w:left="2444" w:hanging="360"/>
      </w:pPr>
      <w:rPr>
        <w:rFonts w:hint="default"/>
        <w:lang w:val="pl-PL" w:eastAsia="en-US" w:bidi="ar-SA"/>
      </w:rPr>
    </w:lvl>
    <w:lvl w:ilvl="3" w:tplc="03F89844">
      <w:numFmt w:val="bullet"/>
      <w:lvlText w:val="•"/>
      <w:lvlJc w:val="left"/>
      <w:pPr>
        <w:ind w:left="3309" w:hanging="360"/>
      </w:pPr>
      <w:rPr>
        <w:rFonts w:hint="default"/>
        <w:lang w:val="pl-PL" w:eastAsia="en-US" w:bidi="ar-SA"/>
      </w:rPr>
    </w:lvl>
    <w:lvl w:ilvl="4" w:tplc="ED4AD5EA">
      <w:numFmt w:val="bullet"/>
      <w:lvlText w:val="•"/>
      <w:lvlJc w:val="left"/>
      <w:pPr>
        <w:ind w:left="4173" w:hanging="360"/>
      </w:pPr>
      <w:rPr>
        <w:rFonts w:hint="default"/>
        <w:lang w:val="pl-PL" w:eastAsia="en-US" w:bidi="ar-SA"/>
      </w:rPr>
    </w:lvl>
    <w:lvl w:ilvl="5" w:tplc="05001F2E">
      <w:numFmt w:val="bullet"/>
      <w:lvlText w:val="•"/>
      <w:lvlJc w:val="left"/>
      <w:pPr>
        <w:ind w:left="5038" w:hanging="360"/>
      </w:pPr>
      <w:rPr>
        <w:rFonts w:hint="default"/>
        <w:lang w:val="pl-PL" w:eastAsia="en-US" w:bidi="ar-SA"/>
      </w:rPr>
    </w:lvl>
    <w:lvl w:ilvl="6" w:tplc="A98A8DA4">
      <w:numFmt w:val="bullet"/>
      <w:lvlText w:val="•"/>
      <w:lvlJc w:val="left"/>
      <w:pPr>
        <w:ind w:left="5902" w:hanging="360"/>
      </w:pPr>
      <w:rPr>
        <w:rFonts w:hint="default"/>
        <w:lang w:val="pl-PL" w:eastAsia="en-US" w:bidi="ar-SA"/>
      </w:rPr>
    </w:lvl>
    <w:lvl w:ilvl="7" w:tplc="5FFCA8AC">
      <w:numFmt w:val="bullet"/>
      <w:lvlText w:val="•"/>
      <w:lvlJc w:val="left"/>
      <w:pPr>
        <w:ind w:left="6767" w:hanging="360"/>
      </w:pPr>
      <w:rPr>
        <w:rFonts w:hint="default"/>
        <w:lang w:val="pl-PL" w:eastAsia="en-US" w:bidi="ar-SA"/>
      </w:rPr>
    </w:lvl>
    <w:lvl w:ilvl="8" w:tplc="55F02ED4">
      <w:numFmt w:val="bullet"/>
      <w:lvlText w:val="•"/>
      <w:lvlJc w:val="left"/>
      <w:pPr>
        <w:ind w:left="7632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37F85DC9"/>
    <w:multiLevelType w:val="hybridMultilevel"/>
    <w:tmpl w:val="76D41A5C"/>
    <w:lvl w:ilvl="0" w:tplc="7C2AD71E">
      <w:start w:val="1"/>
      <w:numFmt w:val="decimal"/>
      <w:lvlText w:val="%1.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1" w:tplc="4E6CF690">
      <w:numFmt w:val="bullet"/>
      <w:lvlText w:val="•"/>
      <w:lvlJc w:val="left"/>
      <w:pPr>
        <w:ind w:left="1710" w:hanging="360"/>
      </w:pPr>
      <w:rPr>
        <w:rFonts w:hint="default"/>
        <w:lang w:val="pl-PL" w:eastAsia="en-US" w:bidi="ar-SA"/>
      </w:rPr>
    </w:lvl>
    <w:lvl w:ilvl="2" w:tplc="99887CE2">
      <w:numFmt w:val="bullet"/>
      <w:lvlText w:val="•"/>
      <w:lvlJc w:val="left"/>
      <w:pPr>
        <w:ind w:left="2560" w:hanging="360"/>
      </w:pPr>
      <w:rPr>
        <w:rFonts w:hint="default"/>
        <w:lang w:val="pl-PL" w:eastAsia="en-US" w:bidi="ar-SA"/>
      </w:rPr>
    </w:lvl>
    <w:lvl w:ilvl="3" w:tplc="4610679C">
      <w:numFmt w:val="bullet"/>
      <w:lvlText w:val="•"/>
      <w:lvlJc w:val="left"/>
      <w:pPr>
        <w:ind w:left="3410" w:hanging="360"/>
      </w:pPr>
      <w:rPr>
        <w:rFonts w:hint="default"/>
        <w:lang w:val="pl-PL" w:eastAsia="en-US" w:bidi="ar-SA"/>
      </w:rPr>
    </w:lvl>
    <w:lvl w:ilvl="4" w:tplc="24D2D2B2">
      <w:numFmt w:val="bullet"/>
      <w:lvlText w:val="•"/>
      <w:lvlJc w:val="left"/>
      <w:pPr>
        <w:ind w:left="4260" w:hanging="360"/>
      </w:pPr>
      <w:rPr>
        <w:rFonts w:hint="default"/>
        <w:lang w:val="pl-PL" w:eastAsia="en-US" w:bidi="ar-SA"/>
      </w:rPr>
    </w:lvl>
    <w:lvl w:ilvl="5" w:tplc="90F47352">
      <w:numFmt w:val="bullet"/>
      <w:lvlText w:val="•"/>
      <w:lvlJc w:val="left"/>
      <w:pPr>
        <w:ind w:left="5110" w:hanging="360"/>
      </w:pPr>
      <w:rPr>
        <w:rFonts w:hint="default"/>
        <w:lang w:val="pl-PL" w:eastAsia="en-US" w:bidi="ar-SA"/>
      </w:rPr>
    </w:lvl>
    <w:lvl w:ilvl="6" w:tplc="92F065E6">
      <w:numFmt w:val="bullet"/>
      <w:lvlText w:val="•"/>
      <w:lvlJc w:val="left"/>
      <w:pPr>
        <w:ind w:left="5960" w:hanging="360"/>
      </w:pPr>
      <w:rPr>
        <w:rFonts w:hint="default"/>
        <w:lang w:val="pl-PL" w:eastAsia="en-US" w:bidi="ar-SA"/>
      </w:rPr>
    </w:lvl>
    <w:lvl w:ilvl="7" w:tplc="B31CB63A">
      <w:numFmt w:val="bullet"/>
      <w:lvlText w:val="•"/>
      <w:lvlJc w:val="left"/>
      <w:pPr>
        <w:ind w:left="6810" w:hanging="360"/>
      </w:pPr>
      <w:rPr>
        <w:rFonts w:hint="default"/>
        <w:lang w:val="pl-PL" w:eastAsia="en-US" w:bidi="ar-SA"/>
      </w:rPr>
    </w:lvl>
    <w:lvl w:ilvl="8" w:tplc="5C0A41E6">
      <w:numFmt w:val="bullet"/>
      <w:lvlText w:val="•"/>
      <w:lvlJc w:val="left"/>
      <w:pPr>
        <w:ind w:left="7660" w:hanging="360"/>
      </w:pPr>
      <w:rPr>
        <w:rFonts w:hint="default"/>
        <w:lang w:val="pl-PL" w:eastAsia="en-US" w:bidi="ar-SA"/>
      </w:rPr>
    </w:lvl>
  </w:abstractNum>
  <w:num w:numId="1" w16cid:durableId="1821263390">
    <w:abstractNumId w:val="2"/>
  </w:num>
  <w:num w:numId="2" w16cid:durableId="1286036147">
    <w:abstractNumId w:val="0"/>
  </w:num>
  <w:num w:numId="3" w16cid:durableId="452285287">
    <w:abstractNumId w:val="3"/>
  </w:num>
  <w:num w:numId="4" w16cid:durableId="357317299">
    <w:abstractNumId w:val="4"/>
  </w:num>
  <w:num w:numId="5" w16cid:durableId="1171749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710"/>
    <w:rsid w:val="005B2136"/>
    <w:rsid w:val="005D0DC4"/>
    <w:rsid w:val="00837FBE"/>
    <w:rsid w:val="00BA3D7A"/>
    <w:rsid w:val="00D34710"/>
    <w:rsid w:val="00DC36CE"/>
    <w:rsid w:val="00F242D3"/>
    <w:rsid w:val="00FF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FCC02"/>
  <w15:docId w15:val="{D61B2862-5C88-4182-9691-165E0EFF0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156"/>
      <w:ind w:left="385" w:right="28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56"/>
      <w:ind w:left="854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156"/>
      <w:ind w:left="854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242D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242D3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242D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42D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42D3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42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2EEF6-FA4D-4A25-89EA-978AA69FB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824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itB_KM</dc:creator>
  <cp:lastModifiedBy>Paweł Skup</cp:lastModifiedBy>
  <cp:revision>5</cp:revision>
  <dcterms:created xsi:type="dcterms:W3CDTF">2026-04-01T11:39:00Z</dcterms:created>
  <dcterms:modified xsi:type="dcterms:W3CDTF">2026-04-01T11:58:00Z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2025-10-08T00:00:00Z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2026-04-01T00:00:00Z</vt:filetime>
  </property>
  <property fmtid="{D5CDD505-2E9C-101B-9397-08002B2CF9AE}" pid="5" name="Producer">
    <vt:lpwstr>Microsoft® Word dla Microsoft 365</vt:lpwstr>
  </property>
</Properties>
</file>